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8E0" w:rsidRPr="00C95653" w:rsidRDefault="00C95653" w:rsidP="00C95653">
      <w:pPr>
        <w:shd w:val="clear" w:color="auto" w:fill="FFFFFF"/>
        <w:spacing w:after="0"/>
        <w:jc w:val="center"/>
        <w:rPr>
          <w:rFonts w:asciiTheme="majorHAnsi" w:eastAsia="Times New Roman" w:hAnsiTheme="majorHAnsi" w:cstheme="majorHAnsi"/>
          <w:b/>
          <w:color w:val="050505"/>
          <w:kern w:val="0"/>
          <w:szCs w:val="28"/>
          <w:lang w:eastAsia="vi-VN"/>
          <w14:ligatures w14:val="none"/>
        </w:rPr>
      </w:pPr>
      <w:r>
        <w:rPr>
          <w:rFonts w:asciiTheme="majorHAnsi" w:eastAsia="Times New Roman" w:hAnsiTheme="majorHAnsi" w:cstheme="majorHAnsi"/>
          <w:b/>
          <w:color w:val="050505"/>
          <w:kern w:val="0"/>
          <w:szCs w:val="28"/>
          <w:lang w:val="en-US" w:eastAsia="vi-VN"/>
          <w14:ligatures w14:val="none"/>
        </w:rPr>
        <w:t>Ban Thường trực Ủ</w:t>
      </w:r>
      <w:r>
        <w:rPr>
          <w:rFonts w:asciiTheme="majorHAnsi" w:eastAsia="Times New Roman" w:hAnsiTheme="majorHAnsi" w:cstheme="majorHAnsi"/>
          <w:b/>
          <w:color w:val="050505"/>
          <w:kern w:val="0"/>
          <w:szCs w:val="28"/>
          <w:lang w:eastAsia="vi-VN"/>
          <w14:ligatures w14:val="none"/>
        </w:rPr>
        <w:t xml:space="preserve">y ban </w:t>
      </w:r>
      <w:r>
        <w:rPr>
          <w:rFonts w:asciiTheme="majorHAnsi" w:eastAsia="Times New Roman" w:hAnsiTheme="majorHAnsi" w:cstheme="majorHAnsi"/>
          <w:b/>
          <w:color w:val="050505"/>
          <w:kern w:val="0"/>
          <w:szCs w:val="28"/>
          <w:lang w:val="en-US" w:eastAsia="vi-VN"/>
          <w14:ligatures w14:val="none"/>
        </w:rPr>
        <w:t>M</w:t>
      </w:r>
      <w:r>
        <w:rPr>
          <w:rFonts w:asciiTheme="majorHAnsi" w:eastAsia="Times New Roman" w:hAnsiTheme="majorHAnsi" w:cstheme="majorHAnsi"/>
          <w:b/>
          <w:color w:val="050505"/>
          <w:kern w:val="0"/>
          <w:szCs w:val="28"/>
          <w:lang w:eastAsia="vi-VN"/>
          <w14:ligatures w14:val="none"/>
        </w:rPr>
        <w:t xml:space="preserve">ặt trận tổ quốc </w:t>
      </w:r>
      <w:r>
        <w:rPr>
          <w:rFonts w:asciiTheme="majorHAnsi" w:eastAsia="Times New Roman" w:hAnsiTheme="majorHAnsi" w:cstheme="majorHAnsi"/>
          <w:b/>
          <w:color w:val="050505"/>
          <w:kern w:val="0"/>
          <w:szCs w:val="28"/>
          <w:lang w:val="en-US" w:eastAsia="vi-VN"/>
          <w14:ligatures w14:val="none"/>
        </w:rPr>
        <w:t>V</w:t>
      </w:r>
      <w:r>
        <w:rPr>
          <w:rFonts w:asciiTheme="majorHAnsi" w:eastAsia="Times New Roman" w:hAnsiTheme="majorHAnsi" w:cstheme="majorHAnsi"/>
          <w:b/>
          <w:color w:val="050505"/>
          <w:kern w:val="0"/>
          <w:szCs w:val="28"/>
          <w:lang w:eastAsia="vi-VN"/>
          <w14:ligatures w14:val="none"/>
        </w:rPr>
        <w:t xml:space="preserve">iệt </w:t>
      </w:r>
      <w:r>
        <w:rPr>
          <w:rFonts w:asciiTheme="majorHAnsi" w:eastAsia="Times New Roman" w:hAnsiTheme="majorHAnsi" w:cstheme="majorHAnsi"/>
          <w:b/>
          <w:color w:val="050505"/>
          <w:kern w:val="0"/>
          <w:szCs w:val="28"/>
          <w:lang w:val="en-US" w:eastAsia="vi-VN"/>
          <w14:ligatures w14:val="none"/>
        </w:rPr>
        <w:t>N</w:t>
      </w:r>
      <w:r w:rsidRPr="00CF78E0">
        <w:rPr>
          <w:rFonts w:asciiTheme="majorHAnsi" w:eastAsia="Times New Roman" w:hAnsiTheme="majorHAnsi" w:cstheme="majorHAnsi"/>
          <w:b/>
          <w:color w:val="050505"/>
          <w:kern w:val="0"/>
          <w:szCs w:val="28"/>
          <w:lang w:eastAsia="vi-VN"/>
          <w14:ligatures w14:val="none"/>
        </w:rPr>
        <w:t xml:space="preserve">am xã </w:t>
      </w:r>
      <w:r>
        <w:rPr>
          <w:rFonts w:asciiTheme="majorHAnsi" w:eastAsia="Times New Roman" w:hAnsiTheme="majorHAnsi" w:cstheme="majorHAnsi"/>
          <w:b/>
          <w:color w:val="050505"/>
          <w:kern w:val="0"/>
          <w:szCs w:val="28"/>
          <w:lang w:val="en-US" w:eastAsia="vi-VN"/>
          <w14:ligatures w14:val="none"/>
        </w:rPr>
        <w:t>Hương Đ</w:t>
      </w:r>
      <w:r w:rsidRPr="00CF78E0">
        <w:rPr>
          <w:rFonts w:asciiTheme="majorHAnsi" w:eastAsia="Times New Roman" w:hAnsiTheme="majorHAnsi" w:cstheme="majorHAnsi"/>
          <w:b/>
          <w:color w:val="050505"/>
          <w:kern w:val="0"/>
          <w:szCs w:val="28"/>
          <w:lang w:val="en-US" w:eastAsia="vi-VN"/>
          <w14:ligatures w14:val="none"/>
        </w:rPr>
        <w:t>ô</w:t>
      </w:r>
      <w:r>
        <w:rPr>
          <w:rFonts w:asciiTheme="majorHAnsi" w:eastAsia="Times New Roman" w:hAnsiTheme="majorHAnsi" w:cstheme="majorHAnsi"/>
          <w:b/>
          <w:color w:val="050505"/>
          <w:kern w:val="0"/>
          <w:szCs w:val="28"/>
          <w:lang w:eastAsia="vi-VN"/>
          <w14:ligatures w14:val="none"/>
        </w:rPr>
        <w:t xml:space="preserve"> tổ chức</w:t>
      </w:r>
      <w:r>
        <w:rPr>
          <w:rFonts w:asciiTheme="majorHAnsi" w:eastAsia="Times New Roman" w:hAnsiTheme="majorHAnsi" w:cstheme="majorHAnsi"/>
          <w:b/>
          <w:color w:val="050505"/>
          <w:kern w:val="0"/>
          <w:szCs w:val="28"/>
          <w:lang w:val="en-US" w:eastAsia="vi-VN"/>
          <w14:ligatures w14:val="none"/>
        </w:rPr>
        <w:t xml:space="preserve"> H</w:t>
      </w:r>
      <w:r w:rsidRPr="00CF78E0">
        <w:rPr>
          <w:rFonts w:asciiTheme="majorHAnsi" w:eastAsia="Times New Roman" w:hAnsiTheme="majorHAnsi" w:cstheme="majorHAnsi"/>
          <w:b/>
          <w:color w:val="050505"/>
          <w:kern w:val="0"/>
          <w:szCs w:val="28"/>
          <w:lang w:eastAsia="vi-VN"/>
          <w14:ligatures w14:val="none"/>
        </w:rPr>
        <w:t>ộ</w:t>
      </w:r>
      <w:r>
        <w:rPr>
          <w:rFonts w:asciiTheme="majorHAnsi" w:eastAsia="Times New Roman" w:hAnsiTheme="majorHAnsi" w:cstheme="majorHAnsi"/>
          <w:b/>
          <w:color w:val="050505"/>
          <w:kern w:val="0"/>
          <w:szCs w:val="28"/>
          <w:lang w:eastAsia="vi-VN"/>
          <w14:ligatures w14:val="none"/>
        </w:rPr>
        <w:t>i nghị hiệp thương lần thứ nhất</w:t>
      </w:r>
      <w:r>
        <w:rPr>
          <w:rFonts w:asciiTheme="majorHAnsi" w:eastAsia="Times New Roman" w:hAnsiTheme="majorHAnsi" w:cstheme="majorHAnsi"/>
          <w:b/>
          <w:color w:val="050505"/>
          <w:kern w:val="0"/>
          <w:szCs w:val="28"/>
          <w:lang w:val="en-US" w:eastAsia="vi-VN"/>
          <w14:ligatures w14:val="none"/>
        </w:rPr>
        <w:t xml:space="preserve"> bầu cử Đ</w:t>
      </w:r>
      <w:r>
        <w:rPr>
          <w:rFonts w:asciiTheme="majorHAnsi" w:eastAsia="Times New Roman" w:hAnsiTheme="majorHAnsi" w:cstheme="majorHAnsi"/>
          <w:b/>
          <w:color w:val="050505"/>
          <w:kern w:val="0"/>
          <w:szCs w:val="28"/>
          <w:lang w:eastAsia="vi-VN"/>
          <w14:ligatures w14:val="none"/>
        </w:rPr>
        <w:t xml:space="preserve">ại biểu </w:t>
      </w:r>
      <w:r>
        <w:rPr>
          <w:rFonts w:asciiTheme="majorHAnsi" w:eastAsia="Times New Roman" w:hAnsiTheme="majorHAnsi" w:cstheme="majorHAnsi"/>
          <w:b/>
          <w:color w:val="050505"/>
          <w:kern w:val="0"/>
          <w:szCs w:val="28"/>
          <w:lang w:val="en-US" w:eastAsia="vi-VN"/>
          <w14:ligatures w14:val="none"/>
        </w:rPr>
        <w:t>H</w:t>
      </w:r>
      <w:r>
        <w:rPr>
          <w:rFonts w:asciiTheme="majorHAnsi" w:eastAsia="Times New Roman" w:hAnsiTheme="majorHAnsi" w:cstheme="majorHAnsi"/>
          <w:b/>
          <w:color w:val="050505"/>
          <w:kern w:val="0"/>
          <w:szCs w:val="28"/>
          <w:lang w:eastAsia="vi-VN"/>
          <w14:ligatures w14:val="none"/>
        </w:rPr>
        <w:t xml:space="preserve">ội đồng </w:t>
      </w:r>
      <w:r>
        <w:rPr>
          <w:rFonts w:asciiTheme="majorHAnsi" w:eastAsia="Times New Roman" w:hAnsiTheme="majorHAnsi" w:cstheme="majorHAnsi"/>
          <w:b/>
          <w:color w:val="050505"/>
          <w:kern w:val="0"/>
          <w:szCs w:val="28"/>
          <w:lang w:val="en-US" w:eastAsia="vi-VN"/>
          <w14:ligatures w14:val="none"/>
        </w:rPr>
        <w:t>N</w:t>
      </w:r>
      <w:r w:rsidRPr="00CF78E0">
        <w:rPr>
          <w:rFonts w:asciiTheme="majorHAnsi" w:eastAsia="Times New Roman" w:hAnsiTheme="majorHAnsi" w:cstheme="majorHAnsi"/>
          <w:b/>
          <w:color w:val="050505"/>
          <w:kern w:val="0"/>
          <w:szCs w:val="28"/>
          <w:lang w:eastAsia="vi-VN"/>
          <w14:ligatures w14:val="none"/>
        </w:rPr>
        <w:t xml:space="preserve">hân dân </w:t>
      </w:r>
      <w:r>
        <w:rPr>
          <w:rFonts w:asciiTheme="majorHAnsi" w:eastAsia="Times New Roman" w:hAnsiTheme="majorHAnsi" w:cstheme="majorHAnsi"/>
          <w:b/>
          <w:color w:val="050505"/>
          <w:kern w:val="0"/>
          <w:szCs w:val="28"/>
          <w:lang w:val="en-US" w:eastAsia="vi-VN"/>
          <w14:ligatures w14:val="none"/>
        </w:rPr>
        <w:t>xã</w:t>
      </w:r>
      <w:r w:rsidRPr="00CF78E0">
        <w:rPr>
          <w:rFonts w:asciiTheme="majorHAnsi" w:eastAsia="Times New Roman" w:hAnsiTheme="majorHAnsi" w:cstheme="majorHAnsi"/>
          <w:b/>
          <w:color w:val="050505"/>
          <w:kern w:val="0"/>
          <w:szCs w:val="28"/>
          <w:lang w:eastAsia="vi-VN"/>
          <w14:ligatures w14:val="none"/>
        </w:rPr>
        <w:t>, nhiệm kỳ 2026 – 2031</w:t>
      </w:r>
    </w:p>
    <w:p w:rsidR="00CF78E0" w:rsidRPr="00CF78E0" w:rsidRDefault="00CF78E0" w:rsidP="00CF78E0">
      <w:pPr>
        <w:shd w:val="clear" w:color="auto" w:fill="FFFFFF"/>
        <w:spacing w:after="0"/>
        <w:jc w:val="center"/>
        <w:rPr>
          <w:rFonts w:asciiTheme="majorHAnsi" w:eastAsia="Times New Roman" w:hAnsiTheme="majorHAnsi" w:cstheme="majorHAnsi"/>
          <w:color w:val="050505"/>
          <w:kern w:val="0"/>
          <w:szCs w:val="28"/>
          <w:lang w:eastAsia="vi-VN"/>
          <w14:ligatures w14:val="none"/>
        </w:rPr>
      </w:pPr>
    </w:p>
    <w:p w:rsidR="00CF78E0" w:rsidRPr="00CF78E0" w:rsidRDefault="00CF78E0" w:rsidP="00CF78E0">
      <w:pPr>
        <w:shd w:val="clear" w:color="auto" w:fill="FFFFFF"/>
        <w:spacing w:after="0"/>
        <w:jc w:val="both"/>
        <w:rPr>
          <w:rFonts w:asciiTheme="majorHAnsi" w:eastAsia="Times New Roman" w:hAnsiTheme="majorHAnsi" w:cstheme="majorHAnsi"/>
          <w:color w:val="050505"/>
          <w:kern w:val="0"/>
          <w:szCs w:val="28"/>
          <w:lang w:eastAsia="vi-VN"/>
          <w14:ligatures w14:val="none"/>
        </w:rPr>
      </w:pPr>
      <w:r w:rsidRPr="00CF78E0">
        <w:rPr>
          <w:rFonts w:asciiTheme="majorHAnsi" w:eastAsia="Times New Roman" w:hAnsiTheme="majorHAnsi" w:cstheme="majorHAnsi"/>
          <w:color w:val="050505"/>
          <w:kern w:val="0"/>
          <w:szCs w:val="28"/>
          <w:lang w:eastAsia="vi-VN"/>
          <w14:ligatures w14:val="none"/>
        </w:rPr>
        <w:t>​</w:t>
      </w:r>
      <w:r>
        <w:rPr>
          <w:rFonts w:asciiTheme="majorHAnsi" w:eastAsia="Times New Roman" w:hAnsiTheme="majorHAnsi" w:cstheme="majorHAnsi"/>
          <w:color w:val="050505"/>
          <w:kern w:val="0"/>
          <w:szCs w:val="28"/>
          <w:lang w:eastAsia="vi-VN"/>
          <w14:ligatures w14:val="none"/>
        </w:rPr>
        <w:tab/>
      </w:r>
      <w:r w:rsidRPr="00CF78E0">
        <w:rPr>
          <w:rFonts w:asciiTheme="majorHAnsi" w:eastAsia="Times New Roman" w:hAnsiTheme="majorHAnsi" w:cstheme="majorHAnsi"/>
          <w:color w:val="050505"/>
          <w:kern w:val="0"/>
          <w:szCs w:val="28"/>
          <w:lang w:val="en-US" w:eastAsia="vi-VN"/>
          <w14:ligatures w14:val="none"/>
        </w:rPr>
        <w:t>Chiều</w:t>
      </w:r>
      <w:r w:rsidRPr="00CF78E0">
        <w:rPr>
          <w:rFonts w:asciiTheme="majorHAnsi" w:eastAsia="Times New Roman" w:hAnsiTheme="majorHAnsi" w:cstheme="majorHAnsi"/>
          <w:color w:val="050505"/>
          <w:kern w:val="0"/>
          <w:szCs w:val="28"/>
          <w:lang w:eastAsia="vi-VN"/>
          <w14:ligatures w14:val="none"/>
        </w:rPr>
        <w:t xml:space="preserve"> ngày 08/12/2025, </w:t>
      </w:r>
      <w:r>
        <w:rPr>
          <w:rFonts w:asciiTheme="majorHAnsi" w:eastAsia="Times New Roman" w:hAnsiTheme="majorHAnsi" w:cstheme="majorHAnsi"/>
          <w:color w:val="050505"/>
          <w:kern w:val="0"/>
          <w:szCs w:val="28"/>
          <w:lang w:val="en-US" w:eastAsia="vi-VN"/>
          <w14:ligatures w14:val="none"/>
        </w:rPr>
        <w:t xml:space="preserve">Ban thường trực </w:t>
      </w:r>
      <w:r w:rsidRPr="00CF78E0">
        <w:rPr>
          <w:rFonts w:asciiTheme="majorHAnsi" w:eastAsia="Times New Roman" w:hAnsiTheme="majorHAnsi" w:cstheme="majorHAnsi"/>
          <w:color w:val="050505"/>
          <w:kern w:val="0"/>
          <w:szCs w:val="28"/>
          <w:lang w:eastAsia="vi-VN"/>
          <w14:ligatures w14:val="none"/>
        </w:rPr>
        <w:t>Ủy ban Mặt trận Tổ quốc xã Hương Đô tổ chức hội nghị hiệp thương lần thứ nh</w:t>
      </w:r>
      <w:bookmarkStart w:id="0" w:name="_GoBack"/>
      <w:bookmarkEnd w:id="0"/>
      <w:r w:rsidRPr="00CF78E0">
        <w:rPr>
          <w:rFonts w:asciiTheme="majorHAnsi" w:eastAsia="Times New Roman" w:hAnsiTheme="majorHAnsi" w:cstheme="majorHAnsi"/>
          <w:color w:val="050505"/>
          <w:kern w:val="0"/>
          <w:szCs w:val="28"/>
          <w:lang w:eastAsia="vi-VN"/>
          <w14:ligatures w14:val="none"/>
        </w:rPr>
        <w:t xml:space="preserve">ất thỏa thuận cơ cấu, thành phần số lượng người ứng cử đại biểu HĐND xã khóa </w:t>
      </w:r>
      <w:r w:rsidRPr="00CF78E0">
        <w:rPr>
          <w:rFonts w:asciiTheme="majorHAnsi" w:eastAsia="Times New Roman" w:hAnsiTheme="majorHAnsi" w:cstheme="majorHAnsi"/>
          <w:color w:val="050505"/>
          <w:kern w:val="0"/>
          <w:szCs w:val="28"/>
          <w:lang w:val="en-US" w:eastAsia="vi-VN"/>
          <w14:ligatures w14:val="none"/>
        </w:rPr>
        <w:t>XXII</w:t>
      </w:r>
      <w:r w:rsidRPr="00CF78E0">
        <w:rPr>
          <w:rFonts w:asciiTheme="majorHAnsi" w:eastAsia="Times New Roman" w:hAnsiTheme="majorHAnsi" w:cstheme="majorHAnsi"/>
          <w:color w:val="050505"/>
          <w:kern w:val="0"/>
          <w:szCs w:val="28"/>
          <w:lang w:eastAsia="vi-VN"/>
          <w14:ligatures w14:val="none"/>
        </w:rPr>
        <w:t xml:space="preserve">, nhiệm kỳ 2026 - 2031. Tham dự hội nghị có đồng chí </w:t>
      </w:r>
      <w:r w:rsidRPr="00CF78E0">
        <w:rPr>
          <w:rFonts w:asciiTheme="majorHAnsi" w:eastAsia="Times New Roman" w:hAnsiTheme="majorHAnsi" w:cstheme="majorHAnsi"/>
          <w:color w:val="050505"/>
          <w:kern w:val="0"/>
          <w:szCs w:val="28"/>
          <w:lang w:val="en-US" w:eastAsia="vi-VN"/>
          <w14:ligatures w14:val="none"/>
        </w:rPr>
        <w:t>Phan Kỳ</w:t>
      </w:r>
      <w:r w:rsidRPr="00CF78E0">
        <w:rPr>
          <w:rFonts w:asciiTheme="majorHAnsi" w:eastAsia="Times New Roman" w:hAnsiTheme="majorHAnsi" w:cstheme="majorHAnsi"/>
          <w:color w:val="050505"/>
          <w:kern w:val="0"/>
          <w:szCs w:val="28"/>
          <w:lang w:eastAsia="vi-VN"/>
          <w14:ligatures w14:val="none"/>
        </w:rPr>
        <w:t xml:space="preserve"> - Bí thư Đảng ủy, Chủ tịch HĐND xã; Đồng chí </w:t>
      </w:r>
      <w:r w:rsidRPr="00CF78E0">
        <w:rPr>
          <w:rFonts w:asciiTheme="majorHAnsi" w:eastAsia="Times New Roman" w:hAnsiTheme="majorHAnsi" w:cstheme="majorHAnsi"/>
          <w:color w:val="050505"/>
          <w:kern w:val="0"/>
          <w:szCs w:val="28"/>
          <w:lang w:val="en-US" w:eastAsia="vi-VN"/>
          <w14:ligatures w14:val="none"/>
        </w:rPr>
        <w:t>Lê Hữu Đồng</w:t>
      </w:r>
      <w:r w:rsidRPr="00CF78E0">
        <w:rPr>
          <w:rFonts w:asciiTheme="majorHAnsi" w:eastAsia="Times New Roman" w:hAnsiTheme="majorHAnsi" w:cstheme="majorHAnsi"/>
          <w:color w:val="050505"/>
          <w:kern w:val="0"/>
          <w:szCs w:val="28"/>
          <w:lang w:eastAsia="vi-VN"/>
          <w14:ligatures w14:val="none"/>
        </w:rPr>
        <w:t xml:space="preserve"> - Phó Bí thư Đảng ủy, Chủ tịch UBND xã; các đồng chí Ủy viên BTV Đảng ủy, Thường trực HĐND, lãnh đạo UBND; Ủy ban MTTQ và các tổ chức </w:t>
      </w:r>
      <w:r w:rsidRPr="00CF78E0">
        <w:rPr>
          <w:rFonts w:asciiTheme="majorHAnsi" w:eastAsia="Times New Roman" w:hAnsiTheme="majorHAnsi" w:cstheme="majorHAnsi"/>
          <w:color w:val="050505"/>
          <w:kern w:val="0"/>
          <w:szCs w:val="28"/>
          <w:lang w:val="en-US" w:eastAsia="vi-VN"/>
          <w14:ligatures w14:val="none"/>
        </w:rPr>
        <w:t>Chính trị - Xã hôi; C</w:t>
      </w:r>
      <w:r>
        <w:rPr>
          <w:rFonts w:asciiTheme="majorHAnsi" w:eastAsia="Times New Roman" w:hAnsiTheme="majorHAnsi" w:cstheme="majorHAnsi"/>
          <w:color w:val="050505"/>
          <w:kern w:val="0"/>
          <w:szCs w:val="28"/>
          <w:lang w:val="en-US" w:eastAsia="vi-VN"/>
          <w14:ligatures w14:val="none"/>
        </w:rPr>
        <w:t>á</w:t>
      </w:r>
      <w:r w:rsidRPr="00CF78E0">
        <w:rPr>
          <w:rFonts w:asciiTheme="majorHAnsi" w:eastAsia="Times New Roman" w:hAnsiTheme="majorHAnsi" w:cstheme="majorHAnsi"/>
          <w:color w:val="050505"/>
          <w:kern w:val="0"/>
          <w:szCs w:val="28"/>
          <w:lang w:val="en-US" w:eastAsia="vi-VN"/>
          <w14:ligatures w14:val="none"/>
        </w:rPr>
        <w:t>c Hội quần chúng</w:t>
      </w:r>
      <w:r w:rsidRPr="00CF78E0">
        <w:rPr>
          <w:rFonts w:asciiTheme="majorHAnsi" w:eastAsia="Times New Roman" w:hAnsiTheme="majorHAnsi" w:cstheme="majorHAnsi"/>
          <w:color w:val="050505"/>
          <w:kern w:val="0"/>
          <w:szCs w:val="28"/>
          <w:lang w:eastAsia="vi-VN"/>
          <w14:ligatures w14:val="none"/>
        </w:rPr>
        <w:t xml:space="preserve"> cùng </w:t>
      </w:r>
      <w:r w:rsidRPr="00CF78E0">
        <w:rPr>
          <w:rFonts w:asciiTheme="majorHAnsi" w:eastAsia="Times New Roman" w:hAnsiTheme="majorHAnsi" w:cstheme="majorHAnsi"/>
          <w:color w:val="050505"/>
          <w:kern w:val="0"/>
          <w:szCs w:val="28"/>
          <w:lang w:val="en-US" w:eastAsia="vi-VN"/>
          <w14:ligatures w14:val="none"/>
        </w:rPr>
        <w:t xml:space="preserve">tham </w:t>
      </w:r>
      <w:r w:rsidRPr="00CF78E0">
        <w:rPr>
          <w:rFonts w:asciiTheme="majorHAnsi" w:eastAsia="Times New Roman" w:hAnsiTheme="majorHAnsi" w:cstheme="majorHAnsi"/>
          <w:color w:val="050505"/>
          <w:kern w:val="0"/>
          <w:szCs w:val="28"/>
          <w:lang w:eastAsia="vi-VN"/>
          <w14:ligatures w14:val="none"/>
        </w:rPr>
        <w:t>dự.</w:t>
      </w:r>
    </w:p>
    <w:p w:rsidR="00CF78E0" w:rsidRPr="00CF78E0" w:rsidRDefault="00CF78E0" w:rsidP="00CF78E0">
      <w:pPr>
        <w:shd w:val="clear" w:color="auto" w:fill="FFFFFF"/>
        <w:spacing w:after="0"/>
        <w:jc w:val="both"/>
        <w:rPr>
          <w:rFonts w:asciiTheme="majorHAnsi" w:eastAsia="Times New Roman" w:hAnsiTheme="majorHAnsi" w:cstheme="majorHAnsi"/>
          <w:color w:val="050505"/>
          <w:kern w:val="0"/>
          <w:szCs w:val="28"/>
          <w:lang w:eastAsia="vi-VN"/>
          <w14:ligatures w14:val="none"/>
        </w:rPr>
      </w:pPr>
      <w:r w:rsidRPr="00CF78E0">
        <w:rPr>
          <w:rFonts w:asciiTheme="majorHAnsi" w:eastAsia="Times New Roman" w:hAnsiTheme="majorHAnsi" w:cstheme="majorHAnsi"/>
          <w:color w:val="050505"/>
          <w:kern w:val="0"/>
          <w:szCs w:val="28"/>
          <w:lang w:eastAsia="vi-VN"/>
          <w14:ligatures w14:val="none"/>
        </w:rPr>
        <w:t>​</w:t>
      </w:r>
      <w:r>
        <w:rPr>
          <w:rFonts w:asciiTheme="majorHAnsi" w:eastAsia="Times New Roman" w:hAnsiTheme="majorHAnsi" w:cstheme="majorHAnsi"/>
          <w:color w:val="050505"/>
          <w:kern w:val="0"/>
          <w:szCs w:val="28"/>
          <w:lang w:eastAsia="vi-VN"/>
          <w14:ligatures w14:val="none"/>
        </w:rPr>
        <w:tab/>
      </w:r>
      <w:r w:rsidRPr="00CF78E0">
        <w:rPr>
          <w:rFonts w:asciiTheme="majorHAnsi" w:eastAsia="Times New Roman" w:hAnsiTheme="majorHAnsi" w:cstheme="majorHAnsi"/>
          <w:color w:val="050505"/>
          <w:kern w:val="0"/>
          <w:szCs w:val="28"/>
          <w:lang w:eastAsia="vi-VN"/>
          <w14:ligatures w14:val="none"/>
        </w:rPr>
        <w:t xml:space="preserve">Đồng chí </w:t>
      </w:r>
      <w:r w:rsidRPr="00CF78E0">
        <w:rPr>
          <w:rFonts w:asciiTheme="majorHAnsi" w:eastAsia="Times New Roman" w:hAnsiTheme="majorHAnsi" w:cstheme="majorHAnsi"/>
          <w:color w:val="050505"/>
          <w:kern w:val="0"/>
          <w:szCs w:val="28"/>
          <w:lang w:val="en-US" w:eastAsia="vi-VN"/>
          <w14:ligatures w14:val="none"/>
        </w:rPr>
        <w:t>Nguyễn Thị Mỹ dung</w:t>
      </w:r>
      <w:r w:rsidRPr="00CF78E0">
        <w:rPr>
          <w:rFonts w:asciiTheme="majorHAnsi" w:eastAsia="Times New Roman" w:hAnsiTheme="majorHAnsi" w:cstheme="majorHAnsi"/>
          <w:color w:val="050505"/>
          <w:kern w:val="0"/>
          <w:szCs w:val="28"/>
          <w:lang w:eastAsia="vi-VN"/>
          <w14:ligatures w14:val="none"/>
        </w:rPr>
        <w:t xml:space="preserve"> - Ủy viên BTV Đảng ủy, Chủ tịch Ủy ban MTTQ xã Chủ trì hội nghị.</w:t>
      </w:r>
    </w:p>
    <w:p w:rsidR="00CF78E0" w:rsidRPr="00CF78E0" w:rsidRDefault="00CF78E0" w:rsidP="00CF78E0">
      <w:pPr>
        <w:shd w:val="clear" w:color="auto" w:fill="FFFFFF"/>
        <w:spacing w:after="0"/>
        <w:jc w:val="both"/>
        <w:rPr>
          <w:rFonts w:asciiTheme="majorHAnsi" w:eastAsia="Times New Roman" w:hAnsiTheme="majorHAnsi" w:cstheme="majorHAnsi"/>
          <w:color w:val="050505"/>
          <w:kern w:val="0"/>
          <w:szCs w:val="28"/>
          <w:lang w:eastAsia="vi-VN"/>
          <w14:ligatures w14:val="none"/>
        </w:rPr>
      </w:pPr>
      <w:r w:rsidRPr="00CF78E0">
        <w:rPr>
          <w:rFonts w:asciiTheme="majorHAnsi" w:eastAsia="Times New Roman" w:hAnsiTheme="majorHAnsi" w:cstheme="majorHAnsi"/>
          <w:color w:val="050505"/>
          <w:kern w:val="0"/>
          <w:szCs w:val="28"/>
          <w:lang w:eastAsia="vi-VN"/>
          <w14:ligatures w14:val="none"/>
        </w:rPr>
        <w:t>​</w:t>
      </w:r>
      <w:r>
        <w:rPr>
          <w:rFonts w:asciiTheme="majorHAnsi" w:eastAsia="Times New Roman" w:hAnsiTheme="majorHAnsi" w:cstheme="majorHAnsi"/>
          <w:color w:val="050505"/>
          <w:kern w:val="0"/>
          <w:szCs w:val="28"/>
          <w:lang w:eastAsia="vi-VN"/>
          <w14:ligatures w14:val="none"/>
        </w:rPr>
        <w:tab/>
      </w:r>
      <w:r w:rsidRPr="00CF78E0">
        <w:rPr>
          <w:rFonts w:asciiTheme="majorHAnsi" w:eastAsia="Times New Roman" w:hAnsiTheme="majorHAnsi" w:cstheme="majorHAnsi"/>
          <w:color w:val="050505"/>
          <w:kern w:val="0"/>
          <w:szCs w:val="28"/>
          <w:lang w:eastAsia="vi-VN"/>
          <w14:ligatures w14:val="none"/>
        </w:rPr>
        <w:t xml:space="preserve">Tại hội nghị, các đại biểu đã được nghe đồng chí </w:t>
      </w:r>
      <w:r w:rsidRPr="00CF78E0">
        <w:rPr>
          <w:rFonts w:asciiTheme="majorHAnsi" w:eastAsia="Times New Roman" w:hAnsiTheme="majorHAnsi" w:cstheme="majorHAnsi"/>
          <w:color w:val="050505"/>
          <w:kern w:val="0"/>
          <w:szCs w:val="28"/>
          <w:lang w:val="en-US" w:eastAsia="vi-VN"/>
          <w14:ligatures w14:val="none"/>
        </w:rPr>
        <w:t>Trần Đình Lâm</w:t>
      </w:r>
      <w:r w:rsidRPr="00CF78E0">
        <w:rPr>
          <w:rFonts w:asciiTheme="majorHAnsi" w:eastAsia="Times New Roman" w:hAnsiTheme="majorHAnsi" w:cstheme="majorHAnsi"/>
          <w:color w:val="050505"/>
          <w:kern w:val="0"/>
          <w:szCs w:val="28"/>
          <w:lang w:eastAsia="vi-VN"/>
          <w14:ligatures w14:val="none"/>
        </w:rPr>
        <w:t xml:space="preserve"> - Ủy viên </w:t>
      </w:r>
      <w:r w:rsidRPr="00CF78E0">
        <w:rPr>
          <w:rFonts w:asciiTheme="majorHAnsi" w:eastAsia="Times New Roman" w:hAnsiTheme="majorHAnsi" w:cstheme="majorHAnsi"/>
          <w:color w:val="050505"/>
          <w:kern w:val="0"/>
          <w:szCs w:val="28"/>
          <w:lang w:val="en-US" w:eastAsia="vi-VN"/>
          <w14:ligatures w14:val="none"/>
        </w:rPr>
        <w:t>Ban Thường vụ</w:t>
      </w:r>
      <w:r w:rsidRPr="00CF78E0">
        <w:rPr>
          <w:rFonts w:asciiTheme="majorHAnsi" w:eastAsia="Times New Roman" w:hAnsiTheme="majorHAnsi" w:cstheme="majorHAnsi"/>
          <w:color w:val="050505"/>
          <w:kern w:val="0"/>
          <w:szCs w:val="28"/>
          <w:lang w:eastAsia="vi-VN"/>
          <w14:ligatures w14:val="none"/>
        </w:rPr>
        <w:t xml:space="preserve"> Đảng ủy, Phó chủ tịch HĐND xã trình bày về dự kiến cơ cấu, thành phần, số lượng người ứng cử đại biểu HĐND xã Hương Đô, nhiệm kỳ 2026 - 2031.</w:t>
      </w:r>
    </w:p>
    <w:p w:rsidR="00CF78E0" w:rsidRPr="00CF78E0" w:rsidRDefault="00CF78E0" w:rsidP="00CF78E0">
      <w:pPr>
        <w:shd w:val="clear" w:color="auto" w:fill="FFFFFF"/>
        <w:spacing w:after="0"/>
        <w:jc w:val="both"/>
        <w:rPr>
          <w:rFonts w:asciiTheme="majorHAnsi" w:eastAsia="Times New Roman" w:hAnsiTheme="majorHAnsi" w:cstheme="majorHAnsi"/>
          <w:color w:val="050505"/>
          <w:kern w:val="0"/>
          <w:szCs w:val="28"/>
          <w:lang w:eastAsia="vi-VN"/>
          <w14:ligatures w14:val="none"/>
        </w:rPr>
      </w:pPr>
      <w:r w:rsidRPr="00CF78E0">
        <w:rPr>
          <w:rFonts w:asciiTheme="majorHAnsi" w:eastAsia="Times New Roman" w:hAnsiTheme="majorHAnsi" w:cstheme="majorHAnsi"/>
          <w:color w:val="050505"/>
          <w:kern w:val="0"/>
          <w:szCs w:val="28"/>
          <w:lang w:eastAsia="vi-VN"/>
          <w14:ligatures w14:val="none"/>
        </w:rPr>
        <w:t>​​</w:t>
      </w:r>
      <w:r>
        <w:rPr>
          <w:rFonts w:asciiTheme="majorHAnsi" w:eastAsia="Times New Roman" w:hAnsiTheme="majorHAnsi" w:cstheme="majorHAnsi"/>
          <w:color w:val="050505"/>
          <w:kern w:val="0"/>
          <w:szCs w:val="28"/>
          <w:lang w:eastAsia="vi-VN"/>
          <w14:ligatures w14:val="none"/>
        </w:rPr>
        <w:tab/>
      </w:r>
      <w:r w:rsidRPr="00CF78E0">
        <w:rPr>
          <w:rFonts w:asciiTheme="majorHAnsi" w:eastAsia="Times New Roman" w:hAnsiTheme="majorHAnsi" w:cstheme="majorHAnsi"/>
          <w:color w:val="050505"/>
          <w:kern w:val="0"/>
          <w:szCs w:val="28"/>
          <w:lang w:eastAsia="vi-VN"/>
          <w14:ligatures w14:val="none"/>
        </w:rPr>
        <w:t>Theo đó, 100% đại biểu đã thống nhất với các nội dung bao gồm: tổng số đại biểu được bầu là 1</w:t>
      </w:r>
      <w:r w:rsidRPr="00CF78E0">
        <w:rPr>
          <w:rFonts w:asciiTheme="majorHAnsi" w:eastAsia="Times New Roman" w:hAnsiTheme="majorHAnsi" w:cstheme="majorHAnsi"/>
          <w:color w:val="050505"/>
          <w:kern w:val="0"/>
          <w:szCs w:val="28"/>
          <w:lang w:val="en-US" w:eastAsia="vi-VN"/>
          <w14:ligatures w14:val="none"/>
        </w:rPr>
        <w:t>7</w:t>
      </w:r>
      <w:r w:rsidRPr="00CF78E0">
        <w:rPr>
          <w:rFonts w:asciiTheme="majorHAnsi" w:eastAsia="Times New Roman" w:hAnsiTheme="majorHAnsi" w:cstheme="majorHAnsi"/>
          <w:color w:val="050505"/>
          <w:kern w:val="0"/>
          <w:szCs w:val="28"/>
          <w:lang w:eastAsia="vi-VN"/>
          <w14:ligatures w14:val="none"/>
        </w:rPr>
        <w:t xml:space="preserve"> đại biểu, dự kiến số lượng người được giới thiệu ứng cử là 3</w:t>
      </w:r>
      <w:r w:rsidRPr="00CF78E0">
        <w:rPr>
          <w:rFonts w:asciiTheme="majorHAnsi" w:eastAsia="Times New Roman" w:hAnsiTheme="majorHAnsi" w:cstheme="majorHAnsi"/>
          <w:color w:val="050505"/>
          <w:kern w:val="0"/>
          <w:szCs w:val="28"/>
          <w:lang w:val="en-US" w:eastAsia="vi-VN"/>
          <w14:ligatures w14:val="none"/>
        </w:rPr>
        <w:t>4</w:t>
      </w:r>
      <w:r w:rsidRPr="00CF78E0">
        <w:rPr>
          <w:rFonts w:asciiTheme="majorHAnsi" w:eastAsia="Times New Roman" w:hAnsiTheme="majorHAnsi" w:cstheme="majorHAnsi"/>
          <w:color w:val="050505"/>
          <w:kern w:val="0"/>
          <w:szCs w:val="28"/>
          <w:lang w:eastAsia="vi-VN"/>
          <w14:ligatures w14:val="none"/>
        </w:rPr>
        <w:t xml:space="preserve"> người. Trong đó, thành phần gồm các cơ quan, tổ chức, đơn vị trên địa bàn xã; Đảng ủy, Hội đồng nhân dân, Ủy ban nhân dân, Ủy ban Mặt trận Tổ quốc, các đơn vị lực lượng vũ trang, đơn vị sự nghiệp công lập, doanh nghiệp, và đại diện các thôn. Về cơ cấu danh sách người ứng cử được chọn lựa công tâm, minh bạch, ưu tiên những người tiêu biểu về phẩm chất, năng lực, uy tín và có khả năng đại diện tốt cho các tầng lớp nhân dân. Cụ thể</w:t>
      </w:r>
      <w:r w:rsidRPr="00CF78E0">
        <w:rPr>
          <w:rFonts w:asciiTheme="majorHAnsi" w:eastAsia="Times New Roman" w:hAnsiTheme="majorHAnsi" w:cstheme="majorHAnsi"/>
          <w:color w:val="050505"/>
          <w:kern w:val="0"/>
          <w:szCs w:val="28"/>
          <w:lang w:val="en-US" w:eastAsia="vi-VN"/>
          <w14:ligatures w14:val="none"/>
        </w:rPr>
        <w:t xml:space="preserve">: </w:t>
      </w:r>
      <w:r w:rsidRPr="00CF78E0">
        <w:rPr>
          <w:rFonts w:asciiTheme="majorHAnsi" w:eastAsia="Times New Roman" w:hAnsiTheme="majorHAnsi" w:cstheme="majorHAnsi"/>
          <w:color w:val="050505"/>
          <w:kern w:val="0"/>
          <w:szCs w:val="28"/>
          <w:lang w:eastAsia="vi-VN"/>
          <w14:ligatures w14:val="none"/>
        </w:rPr>
        <w:t>nữ phải chiếm ít nhất 35% trong danh sách chính thức người ứng cử, phấn đấu đạt khoảng 30% đại biểu trúng cử; người ngoài Đảng phấn đấu chiếm không dưới 10%; người trẻ tuổi (dưới 40 tuổi) phấn đấu chiếm không dưới 15%; đại biểu HĐND nhiệm kỳ trước tái cử phấn đấu chiếm không quá 30%.</w:t>
      </w:r>
    </w:p>
    <w:p w:rsidR="00CF78E0" w:rsidRPr="00CF78E0" w:rsidRDefault="00CF78E0" w:rsidP="00CF78E0">
      <w:pPr>
        <w:shd w:val="clear" w:color="auto" w:fill="FFFFFF"/>
        <w:spacing w:after="0"/>
        <w:ind w:firstLine="720"/>
        <w:jc w:val="both"/>
        <w:rPr>
          <w:rFonts w:asciiTheme="majorHAnsi" w:eastAsia="Times New Roman" w:hAnsiTheme="majorHAnsi" w:cstheme="majorHAnsi"/>
          <w:color w:val="050505"/>
          <w:kern w:val="0"/>
          <w:szCs w:val="28"/>
          <w:lang w:eastAsia="vi-VN"/>
          <w14:ligatures w14:val="none"/>
        </w:rPr>
      </w:pPr>
      <w:r w:rsidRPr="00CF78E0">
        <w:rPr>
          <w:rFonts w:asciiTheme="majorHAnsi" w:eastAsia="Times New Roman" w:hAnsiTheme="majorHAnsi" w:cstheme="majorHAnsi"/>
          <w:color w:val="050505"/>
          <w:kern w:val="0"/>
          <w:szCs w:val="28"/>
          <w:lang w:eastAsia="vi-VN"/>
          <w14:ligatures w14:val="none"/>
        </w:rPr>
        <w:t>Với tinh thần dân chủ, trách nhiệm và thống nhất cao, các đại biểu đã tham gia thảo luận, đóng góp nhiều ý kiến quan trọng nhằm bảo đảm cơ cấu đại biểu hợp lý, đảm bảo dân chủ, khách quan, đúng quy định. Hội nghị đã thống nhất cao với cơ cấu và số lượng đại biểu dự kiến.</w:t>
      </w:r>
    </w:p>
    <w:p w:rsidR="00CF78E0" w:rsidRPr="00CF78E0" w:rsidRDefault="00CF78E0" w:rsidP="00CF78E0">
      <w:pPr>
        <w:shd w:val="clear" w:color="auto" w:fill="FFFFFF"/>
        <w:spacing w:after="0"/>
        <w:ind w:firstLine="720"/>
        <w:jc w:val="both"/>
        <w:rPr>
          <w:rFonts w:asciiTheme="majorHAnsi" w:eastAsia="Times New Roman" w:hAnsiTheme="majorHAnsi" w:cstheme="majorHAnsi"/>
          <w:color w:val="050505"/>
          <w:kern w:val="0"/>
          <w:szCs w:val="28"/>
          <w:lang w:eastAsia="vi-VN"/>
          <w14:ligatures w14:val="none"/>
        </w:rPr>
      </w:pPr>
      <w:r w:rsidRPr="00CF78E0">
        <w:rPr>
          <w:rFonts w:asciiTheme="majorHAnsi" w:eastAsia="Times New Roman" w:hAnsiTheme="majorHAnsi" w:cstheme="majorHAnsi"/>
          <w:color w:val="050505"/>
          <w:kern w:val="0"/>
          <w:szCs w:val="28"/>
          <w:lang w:eastAsia="vi-VN"/>
          <w14:ligatures w14:val="none"/>
        </w:rPr>
        <w:t xml:space="preserve">Phát biểu chỉ đạo, đồng chí </w:t>
      </w:r>
      <w:r w:rsidRPr="00CF78E0">
        <w:rPr>
          <w:rFonts w:asciiTheme="majorHAnsi" w:eastAsia="Times New Roman" w:hAnsiTheme="majorHAnsi" w:cstheme="majorHAnsi"/>
          <w:color w:val="050505"/>
          <w:kern w:val="0"/>
          <w:szCs w:val="28"/>
          <w:lang w:val="en-US" w:eastAsia="vi-VN"/>
          <w14:ligatures w14:val="none"/>
        </w:rPr>
        <w:t>Phan Kỳ</w:t>
      </w:r>
      <w:r w:rsidRPr="00CF78E0">
        <w:rPr>
          <w:rFonts w:asciiTheme="majorHAnsi" w:eastAsia="Times New Roman" w:hAnsiTheme="majorHAnsi" w:cstheme="majorHAnsi"/>
          <w:color w:val="050505"/>
          <w:kern w:val="0"/>
          <w:szCs w:val="28"/>
          <w:lang w:eastAsia="vi-VN"/>
          <w14:ligatures w14:val="none"/>
        </w:rPr>
        <w:t xml:space="preserve"> - Bí thư Đảng ủy, Chủ tịch HĐND xã ghi nhận quá trình chuẩn bị kỹ lưỡng của Ủy ban MTTQ xã cũng như đánh giá cao những ý kiến góp ý thẳng thắn, trách nhiệm của các đại biểu. Đồng thời, đồng chí đề nghị </w:t>
      </w:r>
      <w:r>
        <w:rPr>
          <w:rFonts w:asciiTheme="majorHAnsi" w:eastAsia="Times New Roman" w:hAnsiTheme="majorHAnsi" w:cstheme="majorHAnsi"/>
          <w:color w:val="050505"/>
          <w:kern w:val="0"/>
          <w:szCs w:val="28"/>
          <w:lang w:val="en-US" w:eastAsia="vi-VN"/>
          <w14:ligatures w14:val="none"/>
        </w:rPr>
        <w:t xml:space="preserve">Ban thường trực </w:t>
      </w:r>
      <w:r w:rsidRPr="00CF78E0">
        <w:rPr>
          <w:rFonts w:asciiTheme="majorHAnsi" w:eastAsia="Times New Roman" w:hAnsiTheme="majorHAnsi" w:cstheme="majorHAnsi"/>
          <w:color w:val="050505"/>
          <w:kern w:val="0"/>
          <w:szCs w:val="28"/>
          <w:lang w:eastAsia="vi-VN"/>
          <w14:ligatures w14:val="none"/>
        </w:rPr>
        <w:t>Ủy ban MTTQ xã phát huy tinh thần dân chủ, nghiên cứu kỹ các nội dung; tạo tính đồng thuận, đảm bảo phù hợp với chỉ đạo của cấp trên; tổ chức thảo luận và biểu quyết đảm bảo khách quan, công tâm; lựa chọn được những đại biểu ưu tú, đủ năng lực và phẩm chất để đại diện cho ý chí và nguyện vọng của Nhân dân địa phương.</w:t>
      </w:r>
    </w:p>
    <w:p w:rsidR="00CF78E0" w:rsidRPr="00CF78E0" w:rsidRDefault="00CF78E0" w:rsidP="00CF78E0">
      <w:pPr>
        <w:shd w:val="clear" w:color="auto" w:fill="FFFFFF"/>
        <w:spacing w:after="0"/>
        <w:ind w:firstLine="720"/>
        <w:jc w:val="both"/>
        <w:rPr>
          <w:rFonts w:asciiTheme="majorHAnsi" w:eastAsia="Times New Roman" w:hAnsiTheme="majorHAnsi" w:cstheme="majorHAnsi"/>
          <w:color w:val="050505"/>
          <w:kern w:val="0"/>
          <w:szCs w:val="28"/>
          <w:lang w:eastAsia="vi-VN"/>
          <w14:ligatures w14:val="none"/>
        </w:rPr>
      </w:pPr>
      <w:r w:rsidRPr="00CF78E0">
        <w:rPr>
          <w:rFonts w:asciiTheme="majorHAnsi" w:eastAsia="Times New Roman" w:hAnsiTheme="majorHAnsi" w:cstheme="majorHAnsi"/>
          <w:color w:val="050505"/>
          <w:kern w:val="0"/>
          <w:szCs w:val="28"/>
          <w:lang w:eastAsia="vi-VN"/>
          <w14:ligatures w14:val="none"/>
        </w:rPr>
        <w:t xml:space="preserve">Kết luận hội nghị, đồng chí </w:t>
      </w:r>
      <w:r w:rsidRPr="00CF78E0">
        <w:rPr>
          <w:rFonts w:asciiTheme="majorHAnsi" w:eastAsia="Times New Roman" w:hAnsiTheme="majorHAnsi" w:cstheme="majorHAnsi"/>
          <w:color w:val="050505"/>
          <w:kern w:val="0"/>
          <w:szCs w:val="28"/>
          <w:lang w:val="en-US" w:eastAsia="vi-VN"/>
          <w14:ligatures w14:val="none"/>
        </w:rPr>
        <w:t>Nguyễn Thị Mỹ Dung</w:t>
      </w:r>
      <w:r w:rsidRPr="00CF78E0">
        <w:rPr>
          <w:rFonts w:asciiTheme="majorHAnsi" w:eastAsia="Times New Roman" w:hAnsiTheme="majorHAnsi" w:cstheme="majorHAnsi"/>
          <w:color w:val="050505"/>
          <w:kern w:val="0"/>
          <w:szCs w:val="28"/>
          <w:lang w:eastAsia="vi-VN"/>
          <w14:ligatures w14:val="none"/>
        </w:rPr>
        <w:t xml:space="preserve"> - Ủy viên BTV Đảng ủy, Chủ tịch Ủy ban MTTQ xã khẳng định kết quả hiệp thương lần thứ nhất là tiền đề quan trọng để triển khai các bước tiếp theo trong quy trình bầu cử. Đồng thời, đồng chí đề nghị các cơ quan, ban ngành tiếp tục phối hợp chặt chẽ với Ủy ban MTTQ xã phát huy tinh thần đoàn kết, trách nhiệm, góp phần </w:t>
      </w:r>
      <w:r w:rsidR="003127DB">
        <w:rPr>
          <w:rFonts w:asciiTheme="majorHAnsi" w:eastAsia="Times New Roman" w:hAnsiTheme="majorHAnsi" w:cstheme="majorHAnsi"/>
          <w:color w:val="050505"/>
          <w:kern w:val="0"/>
          <w:szCs w:val="28"/>
          <w:lang w:eastAsia="vi-VN"/>
          <w14:ligatures w14:val="none"/>
        </w:rPr>
        <w:t xml:space="preserve">chuẩn bị tốt cho công tác bầu </w:t>
      </w:r>
      <w:r w:rsidR="003127DB">
        <w:rPr>
          <w:rFonts w:asciiTheme="majorHAnsi" w:eastAsia="Times New Roman" w:hAnsiTheme="majorHAnsi" w:cstheme="majorHAnsi"/>
          <w:color w:val="050505"/>
          <w:kern w:val="0"/>
          <w:szCs w:val="28"/>
          <w:lang w:val="en-US" w:eastAsia="vi-VN"/>
          <w14:ligatures w14:val="none"/>
        </w:rPr>
        <w:t>cử đại biểu HĐND xã</w:t>
      </w:r>
      <w:r w:rsidRPr="00CF78E0">
        <w:rPr>
          <w:rFonts w:asciiTheme="majorHAnsi" w:eastAsia="Times New Roman" w:hAnsiTheme="majorHAnsi" w:cstheme="majorHAnsi"/>
          <w:color w:val="050505"/>
          <w:kern w:val="0"/>
          <w:szCs w:val="28"/>
          <w:lang w:eastAsia="vi-VN"/>
          <w14:ligatures w14:val="none"/>
        </w:rPr>
        <w:t>, nhiệm kỳ 2026 – 2031, đảm bảo đúng tiến độ và chất lượng./.</w:t>
      </w:r>
    </w:p>
    <w:p w:rsidR="00540F93" w:rsidRPr="00CF78E0" w:rsidRDefault="00540F93" w:rsidP="00CF78E0">
      <w:pPr>
        <w:jc w:val="both"/>
        <w:rPr>
          <w:rFonts w:asciiTheme="majorHAnsi" w:hAnsiTheme="majorHAnsi" w:cstheme="majorHAnsi"/>
          <w:szCs w:val="28"/>
        </w:rPr>
      </w:pPr>
    </w:p>
    <w:sectPr w:rsidR="00540F93" w:rsidRPr="00CF78E0" w:rsidSect="00AD7210">
      <w:type w:val="continuous"/>
      <w:pgSz w:w="11907" w:h="16840" w:code="9"/>
      <w:pgMar w:top="1134" w:right="964" w:bottom="851" w:left="1418" w:header="0" w:footer="0" w:gutter="0"/>
      <w:cols w:space="720" w:equalWidth="0">
        <w:col w:w="9360"/>
      </w:cols>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E0"/>
    <w:rsid w:val="000005E6"/>
    <w:rsid w:val="00056E90"/>
    <w:rsid w:val="0019125A"/>
    <w:rsid w:val="00243C7C"/>
    <w:rsid w:val="002934EE"/>
    <w:rsid w:val="002D0CF3"/>
    <w:rsid w:val="003127DB"/>
    <w:rsid w:val="00357901"/>
    <w:rsid w:val="0040683F"/>
    <w:rsid w:val="0041094F"/>
    <w:rsid w:val="00436BDC"/>
    <w:rsid w:val="004A36F5"/>
    <w:rsid w:val="004D0822"/>
    <w:rsid w:val="00540F93"/>
    <w:rsid w:val="0056779C"/>
    <w:rsid w:val="005E49E5"/>
    <w:rsid w:val="00654DD9"/>
    <w:rsid w:val="006C1B22"/>
    <w:rsid w:val="0074628E"/>
    <w:rsid w:val="00914E4A"/>
    <w:rsid w:val="00933AAD"/>
    <w:rsid w:val="0098425D"/>
    <w:rsid w:val="00A137BA"/>
    <w:rsid w:val="00A719A9"/>
    <w:rsid w:val="00AD7210"/>
    <w:rsid w:val="00B66247"/>
    <w:rsid w:val="00C00C1F"/>
    <w:rsid w:val="00C513AB"/>
    <w:rsid w:val="00C95653"/>
    <w:rsid w:val="00CA1699"/>
    <w:rsid w:val="00CF07D4"/>
    <w:rsid w:val="00CF78E0"/>
    <w:rsid w:val="00D259DD"/>
    <w:rsid w:val="00D4522C"/>
    <w:rsid w:val="00E27A4D"/>
    <w:rsid w:val="00EB3193"/>
    <w:rsid w:val="00ED070B"/>
    <w:rsid w:val="00EF2A3D"/>
    <w:rsid w:val="00F25D2D"/>
    <w:rsid w:val="00F62C73"/>
    <w:rsid w:val="00FA428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0BEE"/>
  <w15:chartTrackingRefBased/>
  <w15:docId w15:val="{E212C108-098B-4905-9160-752C1D00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8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200307">
      <w:bodyDiv w:val="1"/>
      <w:marLeft w:val="0"/>
      <w:marRight w:val="0"/>
      <w:marTop w:val="0"/>
      <w:marBottom w:val="0"/>
      <w:divBdr>
        <w:top w:val="none" w:sz="0" w:space="0" w:color="auto"/>
        <w:left w:val="none" w:sz="0" w:space="0" w:color="auto"/>
        <w:bottom w:val="none" w:sz="0" w:space="0" w:color="auto"/>
        <w:right w:val="none" w:sz="0" w:space="0" w:color="auto"/>
      </w:divBdr>
      <w:divsChild>
        <w:div w:id="1117917814">
          <w:marLeft w:val="0"/>
          <w:marRight w:val="0"/>
          <w:marTop w:val="0"/>
          <w:marBottom w:val="0"/>
          <w:divBdr>
            <w:top w:val="none" w:sz="0" w:space="0" w:color="auto"/>
            <w:left w:val="none" w:sz="0" w:space="0" w:color="auto"/>
            <w:bottom w:val="none" w:sz="0" w:space="0" w:color="auto"/>
            <w:right w:val="none" w:sz="0" w:space="0" w:color="auto"/>
          </w:divBdr>
          <w:divsChild>
            <w:div w:id="936017587">
              <w:marLeft w:val="0"/>
              <w:marRight w:val="0"/>
              <w:marTop w:val="0"/>
              <w:marBottom w:val="0"/>
              <w:divBdr>
                <w:top w:val="none" w:sz="0" w:space="0" w:color="auto"/>
                <w:left w:val="none" w:sz="0" w:space="0" w:color="auto"/>
                <w:bottom w:val="none" w:sz="0" w:space="0" w:color="auto"/>
                <w:right w:val="none" w:sz="0" w:space="0" w:color="auto"/>
              </w:divBdr>
            </w:div>
          </w:divsChild>
        </w:div>
        <w:div w:id="1566453191">
          <w:marLeft w:val="0"/>
          <w:marRight w:val="0"/>
          <w:marTop w:val="120"/>
          <w:marBottom w:val="0"/>
          <w:divBdr>
            <w:top w:val="none" w:sz="0" w:space="0" w:color="auto"/>
            <w:left w:val="none" w:sz="0" w:space="0" w:color="auto"/>
            <w:bottom w:val="none" w:sz="0" w:space="0" w:color="auto"/>
            <w:right w:val="none" w:sz="0" w:space="0" w:color="auto"/>
          </w:divBdr>
          <w:divsChild>
            <w:div w:id="1069811011">
              <w:marLeft w:val="0"/>
              <w:marRight w:val="0"/>
              <w:marTop w:val="0"/>
              <w:marBottom w:val="0"/>
              <w:divBdr>
                <w:top w:val="none" w:sz="0" w:space="0" w:color="auto"/>
                <w:left w:val="none" w:sz="0" w:space="0" w:color="auto"/>
                <w:bottom w:val="none" w:sz="0" w:space="0" w:color="auto"/>
                <w:right w:val="none" w:sz="0" w:space="0" w:color="auto"/>
              </w:divBdr>
            </w:div>
          </w:divsChild>
        </w:div>
        <w:div w:id="2072196648">
          <w:marLeft w:val="0"/>
          <w:marRight w:val="0"/>
          <w:marTop w:val="120"/>
          <w:marBottom w:val="0"/>
          <w:divBdr>
            <w:top w:val="none" w:sz="0" w:space="0" w:color="auto"/>
            <w:left w:val="none" w:sz="0" w:space="0" w:color="auto"/>
            <w:bottom w:val="none" w:sz="0" w:space="0" w:color="auto"/>
            <w:right w:val="none" w:sz="0" w:space="0" w:color="auto"/>
          </w:divBdr>
          <w:divsChild>
            <w:div w:id="1111509314">
              <w:marLeft w:val="0"/>
              <w:marRight w:val="0"/>
              <w:marTop w:val="0"/>
              <w:marBottom w:val="0"/>
              <w:divBdr>
                <w:top w:val="none" w:sz="0" w:space="0" w:color="auto"/>
                <w:left w:val="none" w:sz="0" w:space="0" w:color="auto"/>
                <w:bottom w:val="none" w:sz="0" w:space="0" w:color="auto"/>
                <w:right w:val="none" w:sz="0" w:space="0" w:color="auto"/>
              </w:divBdr>
            </w:div>
          </w:divsChild>
        </w:div>
        <w:div w:id="2061400926">
          <w:marLeft w:val="0"/>
          <w:marRight w:val="0"/>
          <w:marTop w:val="120"/>
          <w:marBottom w:val="0"/>
          <w:divBdr>
            <w:top w:val="none" w:sz="0" w:space="0" w:color="auto"/>
            <w:left w:val="none" w:sz="0" w:space="0" w:color="auto"/>
            <w:bottom w:val="none" w:sz="0" w:space="0" w:color="auto"/>
            <w:right w:val="none" w:sz="0" w:space="0" w:color="auto"/>
          </w:divBdr>
          <w:divsChild>
            <w:div w:id="1128822207">
              <w:marLeft w:val="0"/>
              <w:marRight w:val="0"/>
              <w:marTop w:val="0"/>
              <w:marBottom w:val="0"/>
              <w:divBdr>
                <w:top w:val="none" w:sz="0" w:space="0" w:color="auto"/>
                <w:left w:val="none" w:sz="0" w:space="0" w:color="auto"/>
                <w:bottom w:val="none" w:sz="0" w:space="0" w:color="auto"/>
                <w:right w:val="none" w:sz="0" w:space="0" w:color="auto"/>
              </w:divBdr>
            </w:div>
            <w:div w:id="1427115749">
              <w:marLeft w:val="0"/>
              <w:marRight w:val="0"/>
              <w:marTop w:val="0"/>
              <w:marBottom w:val="0"/>
              <w:divBdr>
                <w:top w:val="none" w:sz="0" w:space="0" w:color="auto"/>
                <w:left w:val="none" w:sz="0" w:space="0" w:color="auto"/>
                <w:bottom w:val="none" w:sz="0" w:space="0" w:color="auto"/>
                <w:right w:val="none" w:sz="0" w:space="0" w:color="auto"/>
              </w:divBdr>
            </w:div>
          </w:divsChild>
        </w:div>
        <w:div w:id="1640264349">
          <w:marLeft w:val="0"/>
          <w:marRight w:val="0"/>
          <w:marTop w:val="120"/>
          <w:marBottom w:val="0"/>
          <w:divBdr>
            <w:top w:val="none" w:sz="0" w:space="0" w:color="auto"/>
            <w:left w:val="none" w:sz="0" w:space="0" w:color="auto"/>
            <w:bottom w:val="none" w:sz="0" w:space="0" w:color="auto"/>
            <w:right w:val="none" w:sz="0" w:space="0" w:color="auto"/>
          </w:divBdr>
          <w:divsChild>
            <w:div w:id="15159254">
              <w:marLeft w:val="0"/>
              <w:marRight w:val="0"/>
              <w:marTop w:val="0"/>
              <w:marBottom w:val="0"/>
              <w:divBdr>
                <w:top w:val="none" w:sz="0" w:space="0" w:color="auto"/>
                <w:left w:val="none" w:sz="0" w:space="0" w:color="auto"/>
                <w:bottom w:val="none" w:sz="0" w:space="0" w:color="auto"/>
                <w:right w:val="none" w:sz="0" w:space="0" w:color="auto"/>
              </w:divBdr>
            </w:div>
          </w:divsChild>
        </w:div>
        <w:div w:id="2006087086">
          <w:marLeft w:val="0"/>
          <w:marRight w:val="0"/>
          <w:marTop w:val="120"/>
          <w:marBottom w:val="0"/>
          <w:divBdr>
            <w:top w:val="none" w:sz="0" w:space="0" w:color="auto"/>
            <w:left w:val="none" w:sz="0" w:space="0" w:color="auto"/>
            <w:bottom w:val="none" w:sz="0" w:space="0" w:color="auto"/>
            <w:right w:val="none" w:sz="0" w:space="0" w:color="auto"/>
          </w:divBdr>
          <w:divsChild>
            <w:div w:id="192698110">
              <w:marLeft w:val="0"/>
              <w:marRight w:val="0"/>
              <w:marTop w:val="0"/>
              <w:marBottom w:val="0"/>
              <w:divBdr>
                <w:top w:val="none" w:sz="0" w:space="0" w:color="auto"/>
                <w:left w:val="none" w:sz="0" w:space="0" w:color="auto"/>
                <w:bottom w:val="none" w:sz="0" w:space="0" w:color="auto"/>
                <w:right w:val="none" w:sz="0" w:space="0" w:color="auto"/>
              </w:divBdr>
            </w:div>
          </w:divsChild>
        </w:div>
        <w:div w:id="686834193">
          <w:marLeft w:val="0"/>
          <w:marRight w:val="0"/>
          <w:marTop w:val="120"/>
          <w:marBottom w:val="0"/>
          <w:divBdr>
            <w:top w:val="none" w:sz="0" w:space="0" w:color="auto"/>
            <w:left w:val="none" w:sz="0" w:space="0" w:color="auto"/>
            <w:bottom w:val="none" w:sz="0" w:space="0" w:color="auto"/>
            <w:right w:val="none" w:sz="0" w:space="0" w:color="auto"/>
          </w:divBdr>
          <w:divsChild>
            <w:div w:id="7716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2025-12-08T10:13:00Z</dcterms:created>
  <dcterms:modified xsi:type="dcterms:W3CDTF">2025-12-09T01:47:00Z</dcterms:modified>
</cp:coreProperties>
</file>