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4" w:type="dxa"/>
        <w:tblCellSpacing w:w="0" w:type="dxa"/>
        <w:shd w:val="clear" w:color="auto" w:fill="FFFFFF"/>
        <w:tblCellMar>
          <w:left w:w="0" w:type="dxa"/>
          <w:right w:w="0" w:type="dxa"/>
        </w:tblCellMar>
        <w:tblLook w:val="04A0" w:firstRow="1" w:lastRow="0" w:firstColumn="1" w:lastColumn="0" w:noHBand="0" w:noVBand="1"/>
      </w:tblPr>
      <w:tblGrid>
        <w:gridCol w:w="3545"/>
        <w:gridCol w:w="6099"/>
      </w:tblGrid>
      <w:tr w:rsidR="007C4EFD" w:rsidRPr="007C1AFA" w14:paraId="19C1E4BB" w14:textId="77777777" w:rsidTr="00D20BA1">
        <w:trPr>
          <w:tblCellSpacing w:w="0" w:type="dxa"/>
        </w:trPr>
        <w:tc>
          <w:tcPr>
            <w:tcW w:w="3545" w:type="dxa"/>
            <w:shd w:val="clear" w:color="auto" w:fill="FFFFFF"/>
            <w:tcMar>
              <w:top w:w="0" w:type="dxa"/>
              <w:left w:w="108" w:type="dxa"/>
              <w:bottom w:w="0" w:type="dxa"/>
              <w:right w:w="108" w:type="dxa"/>
            </w:tcMar>
            <w:hideMark/>
          </w:tcPr>
          <w:p w14:paraId="055B347A" w14:textId="77777777" w:rsidR="007C4EFD" w:rsidRPr="007C1AFA" w:rsidRDefault="007C4EFD" w:rsidP="00902EED">
            <w:pPr>
              <w:spacing w:after="0" w:line="300" w:lineRule="exact"/>
              <w:jc w:val="center"/>
              <w:rPr>
                <w:rFonts w:ascii="Times New Roman" w:eastAsia="Times New Roman" w:hAnsi="Times New Roman"/>
                <w:b/>
                <w:bCs/>
                <w:color w:val="000000"/>
                <w:sz w:val="28"/>
                <w:szCs w:val="28"/>
              </w:rPr>
            </w:pPr>
            <w:bookmarkStart w:id="0" w:name="_Hlk164670086"/>
            <w:r w:rsidRPr="007C1AFA">
              <w:rPr>
                <w:rFonts w:ascii="Times New Roman" w:hAnsi="Times New Roman"/>
                <w:color w:val="000000"/>
                <w:sz w:val="28"/>
                <w:szCs w:val="28"/>
              </w:rPr>
              <w:br w:type="page"/>
            </w:r>
            <w:r w:rsidRPr="007C1AFA">
              <w:rPr>
                <w:rFonts w:ascii="Times New Roman" w:hAnsi="Times New Roman"/>
                <w:color w:val="000000"/>
                <w:spacing w:val="-6"/>
                <w:sz w:val="28"/>
                <w:szCs w:val="28"/>
              </w:rPr>
              <w:br w:type="page"/>
            </w:r>
            <w:r w:rsidRPr="007C1AFA">
              <w:rPr>
                <w:rFonts w:ascii="Times New Roman" w:eastAsia="Times New Roman" w:hAnsi="Times New Roman"/>
                <w:b/>
                <w:bCs/>
                <w:color w:val="000000"/>
                <w:spacing w:val="-1"/>
                <w:sz w:val="28"/>
                <w:szCs w:val="28"/>
              </w:rPr>
              <w:t>Ủ</w:t>
            </w:r>
            <w:r w:rsidRPr="007C1AFA">
              <w:rPr>
                <w:rFonts w:ascii="Times New Roman" w:eastAsia="Times New Roman" w:hAnsi="Times New Roman"/>
                <w:b/>
                <w:bCs/>
                <w:color w:val="000000"/>
                <w:sz w:val="28"/>
                <w:szCs w:val="28"/>
              </w:rPr>
              <w:t>Y</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2"/>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p>
          <w:p w14:paraId="16F8D71B" w14:textId="77777777" w:rsidR="007C4EFD" w:rsidRPr="007C1AFA" w:rsidRDefault="007C4EFD" w:rsidP="00902EED">
            <w:pPr>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 xml:space="preserve">XÃ </w:t>
            </w:r>
            <w:r>
              <w:rPr>
                <w:rFonts w:ascii="Times New Roman" w:eastAsia="Times New Roman" w:hAnsi="Times New Roman"/>
                <w:b/>
                <w:bCs/>
                <w:color w:val="000000"/>
                <w:sz w:val="28"/>
                <w:szCs w:val="28"/>
              </w:rPr>
              <w:t>HƯƠNG ĐÔ</w:t>
            </w:r>
          </w:p>
        </w:tc>
        <w:tc>
          <w:tcPr>
            <w:tcW w:w="6099" w:type="dxa"/>
            <w:shd w:val="clear" w:color="auto" w:fill="FFFFFF"/>
            <w:tcMar>
              <w:top w:w="0" w:type="dxa"/>
              <w:left w:w="108" w:type="dxa"/>
              <w:bottom w:w="0" w:type="dxa"/>
              <w:right w:w="108" w:type="dxa"/>
            </w:tcMar>
            <w:hideMark/>
          </w:tcPr>
          <w:p w14:paraId="6360F5C8" w14:textId="77777777" w:rsidR="007C4EFD" w:rsidRPr="002A6A50" w:rsidRDefault="009C2FA1" w:rsidP="00902EED">
            <w:pPr>
              <w:spacing w:after="0" w:line="300" w:lineRule="exact"/>
              <w:jc w:val="center"/>
              <w:rPr>
                <w:rFonts w:ascii="Times New Roman" w:eastAsia="Times New Roman" w:hAnsi="Times New Roman"/>
                <w:b/>
                <w:color w:val="000000"/>
                <w:sz w:val="28"/>
                <w:szCs w:val="28"/>
              </w:rPr>
            </w:pPr>
            <w:r>
              <w:rPr>
                <w:rFonts w:ascii="Times New Roman" w:eastAsia="Times New Roman" w:hAnsi="Times New Roman"/>
                <w:b/>
                <w:i/>
                <w:iCs/>
                <w:noProof/>
                <w:color w:val="000000"/>
                <w:sz w:val="28"/>
                <w:szCs w:val="28"/>
              </w:rPr>
              <mc:AlternateContent>
                <mc:Choice Requires="wps">
                  <w:drawing>
                    <wp:anchor distT="0" distB="0" distL="114300" distR="114300" simplePos="0" relativeHeight="251664384" behindDoc="0" locked="0" layoutInCell="1" allowOverlap="1" wp14:anchorId="084FA290" wp14:editId="721C2D1A">
                      <wp:simplePos x="0" y="0"/>
                      <wp:positionH relativeFrom="column">
                        <wp:posOffset>1141095</wp:posOffset>
                      </wp:positionH>
                      <wp:positionV relativeFrom="paragraph">
                        <wp:posOffset>396240</wp:posOffset>
                      </wp:positionV>
                      <wp:extent cx="1539240" cy="7620"/>
                      <wp:effectExtent l="0" t="0" r="22860" b="30480"/>
                      <wp:wrapNone/>
                      <wp:docPr id="3" name="Straight Connector 3"/>
                      <wp:cNvGraphicFramePr/>
                      <a:graphic xmlns:a="http://schemas.openxmlformats.org/drawingml/2006/main">
                        <a:graphicData uri="http://schemas.microsoft.com/office/word/2010/wordprocessingShape">
                          <wps:wsp>
                            <wps:cNvCnPr/>
                            <wps:spPr>
                              <a:xfrm flipV="1">
                                <a:off x="0" y="0"/>
                                <a:ext cx="15392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A4D3F" id="Straight Connector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85pt,31.2pt" to="211.0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" strokecolor="black [3200]" strokeweight=".5pt">
                      <v:stroke joinstyle="miter"/>
                    </v:line>
                  </w:pict>
                </mc:Fallback>
              </mc:AlternateContent>
            </w:r>
            <w:r w:rsidR="007C4EFD" w:rsidRPr="002A6A50">
              <w:rPr>
                <w:rFonts w:ascii="Times New Roman" w:eastAsia="Times New Roman" w:hAnsi="Times New Roman"/>
                <w:b/>
                <w:bCs/>
                <w:color w:val="000000"/>
                <w:sz w:val="26"/>
                <w:szCs w:val="26"/>
              </w:rPr>
              <w:t xml:space="preserve">     CỘNG HÒA XÃ HỘI CHỦ NGHĨA VIỆT NAM</w:t>
            </w:r>
            <w:r w:rsidR="007C4EFD" w:rsidRPr="002A6A50">
              <w:rPr>
                <w:rFonts w:ascii="Times New Roman" w:eastAsia="Times New Roman" w:hAnsi="Times New Roman"/>
                <w:b/>
                <w:bCs/>
                <w:color w:val="000000"/>
                <w:sz w:val="28"/>
                <w:szCs w:val="28"/>
              </w:rPr>
              <w:br/>
              <w:t xml:space="preserve">   Độc lập - Tự do - Hạnh phúc </w:t>
            </w:r>
          </w:p>
        </w:tc>
      </w:tr>
      <w:tr w:rsidR="007C4EFD" w:rsidRPr="007C1AFA" w14:paraId="1850390F" w14:textId="77777777" w:rsidTr="00D20BA1">
        <w:trPr>
          <w:tblCellSpacing w:w="0" w:type="dxa"/>
        </w:trPr>
        <w:tc>
          <w:tcPr>
            <w:tcW w:w="3545" w:type="dxa"/>
            <w:shd w:val="clear" w:color="auto" w:fill="FFFFFF"/>
            <w:tcMar>
              <w:top w:w="0" w:type="dxa"/>
              <w:left w:w="108" w:type="dxa"/>
              <w:bottom w:w="0" w:type="dxa"/>
              <w:right w:w="108" w:type="dxa"/>
            </w:tcMar>
            <w:hideMark/>
          </w:tcPr>
          <w:p w14:paraId="3E70A310" w14:textId="77777777" w:rsidR="007C4EFD" w:rsidRPr="007C1AFA" w:rsidRDefault="00002F21"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3360" behindDoc="0" locked="0" layoutInCell="1" allowOverlap="1" wp14:anchorId="6DDDD12F" wp14:editId="71AEE94A">
                      <wp:simplePos x="0" y="0"/>
                      <wp:positionH relativeFrom="column">
                        <wp:posOffset>614680</wp:posOffset>
                      </wp:positionH>
                      <wp:positionV relativeFrom="paragraph">
                        <wp:posOffset>5080</wp:posOffset>
                      </wp:positionV>
                      <wp:extent cx="811530" cy="3810"/>
                      <wp:effectExtent l="0" t="0" r="26670" b="34290"/>
                      <wp:wrapNone/>
                      <wp:docPr id="2" name="Straight Connector 2"/>
                      <wp:cNvGraphicFramePr/>
                      <a:graphic xmlns:a="http://schemas.openxmlformats.org/drawingml/2006/main">
                        <a:graphicData uri="http://schemas.microsoft.com/office/word/2010/wordprocessingShape">
                          <wps:wsp>
                            <wps:cNvCnPr/>
                            <wps:spPr>
                              <a:xfrm>
                                <a:off x="0" y="0"/>
                                <a:ext cx="81153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F5A4BB"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8.4pt,.4pt" to="112.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" strokecolor="black [3200]" strokeweight=".5pt">
                      <v:stroke joinstyle="miter"/>
                    </v:line>
                  </w:pict>
                </mc:Fallback>
              </mc:AlternateContent>
            </w:r>
          </w:p>
          <w:p w14:paraId="022C8172" w14:textId="77777777" w:rsidR="007C4EFD" w:rsidRPr="007C1AFA" w:rsidRDefault="00902EED" w:rsidP="00902EED">
            <w:pPr>
              <w:spacing w:after="0" w:line="300" w:lineRule="exact"/>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Số:       </w:t>
            </w:r>
            <w:r w:rsidR="007C4EFD" w:rsidRPr="007C1AFA">
              <w:rPr>
                <w:rFonts w:ascii="Times New Roman" w:eastAsia="Times New Roman" w:hAnsi="Times New Roman"/>
                <w:color w:val="000000"/>
                <w:sz w:val="28"/>
                <w:szCs w:val="28"/>
              </w:rPr>
              <w:t xml:space="preserve"> /QĐ-UBND</w:t>
            </w:r>
          </w:p>
        </w:tc>
        <w:tc>
          <w:tcPr>
            <w:tcW w:w="6099" w:type="dxa"/>
            <w:shd w:val="clear" w:color="auto" w:fill="FFFFFF"/>
            <w:tcMar>
              <w:top w:w="0" w:type="dxa"/>
              <w:left w:w="108" w:type="dxa"/>
              <w:bottom w:w="0" w:type="dxa"/>
              <w:right w:w="108" w:type="dxa"/>
            </w:tcMar>
            <w:hideMark/>
          </w:tcPr>
          <w:p w14:paraId="006EA3B9" w14:textId="77777777" w:rsidR="007C4EFD" w:rsidRPr="002A6A50" w:rsidRDefault="007C4EFD" w:rsidP="00902EED">
            <w:pPr>
              <w:spacing w:after="0" w:line="300" w:lineRule="exact"/>
              <w:jc w:val="center"/>
              <w:rPr>
                <w:rFonts w:ascii="Times New Roman" w:eastAsia="Times New Roman" w:hAnsi="Times New Roman"/>
                <w:b/>
                <w:i/>
                <w:iCs/>
                <w:color w:val="000000"/>
                <w:sz w:val="28"/>
                <w:szCs w:val="28"/>
              </w:rPr>
            </w:pPr>
          </w:p>
          <w:p w14:paraId="2F8B9141" w14:textId="4E16AB22" w:rsidR="007C4EFD" w:rsidRPr="002A6A50" w:rsidRDefault="007C4EFD" w:rsidP="00E96A6B">
            <w:pPr>
              <w:spacing w:after="0" w:line="300" w:lineRule="exact"/>
              <w:jc w:val="center"/>
              <w:rPr>
                <w:rFonts w:ascii="Times New Roman" w:eastAsia="Times New Roman" w:hAnsi="Times New Roman"/>
                <w:color w:val="000000"/>
                <w:sz w:val="28"/>
                <w:szCs w:val="28"/>
              </w:rPr>
            </w:pPr>
            <w:r w:rsidRPr="002A6A50">
              <w:rPr>
                <w:rFonts w:ascii="Times New Roman" w:eastAsia="Times New Roman" w:hAnsi="Times New Roman"/>
                <w:b/>
                <w:i/>
                <w:iCs/>
                <w:color w:val="000000"/>
                <w:sz w:val="28"/>
                <w:szCs w:val="28"/>
              </w:rPr>
              <w:t xml:space="preserve"> </w:t>
            </w:r>
            <w:r>
              <w:rPr>
                <w:rFonts w:ascii="Times New Roman" w:eastAsia="Times New Roman" w:hAnsi="Times New Roman"/>
                <w:b/>
                <w:i/>
                <w:iCs/>
                <w:color w:val="000000"/>
                <w:sz w:val="28"/>
                <w:szCs w:val="28"/>
              </w:rPr>
              <w:t xml:space="preserve">    </w:t>
            </w:r>
            <w:r w:rsidRPr="002A6A50">
              <w:rPr>
                <w:rFonts w:ascii="Times New Roman" w:eastAsia="Times New Roman" w:hAnsi="Times New Roman"/>
                <w:i/>
                <w:iCs/>
                <w:color w:val="000000"/>
                <w:sz w:val="28"/>
                <w:szCs w:val="28"/>
              </w:rPr>
              <w:t xml:space="preserve">Hương Đô, ngày   </w:t>
            </w:r>
            <w:r w:rsidR="00902EED">
              <w:rPr>
                <w:rFonts w:ascii="Times New Roman" w:eastAsia="Times New Roman" w:hAnsi="Times New Roman"/>
                <w:i/>
                <w:iCs/>
                <w:color w:val="000000"/>
                <w:sz w:val="28"/>
                <w:szCs w:val="28"/>
              </w:rPr>
              <w:t xml:space="preserve"> </w:t>
            </w:r>
            <w:r w:rsidRPr="002A6A50">
              <w:rPr>
                <w:rFonts w:ascii="Times New Roman" w:eastAsia="Times New Roman" w:hAnsi="Times New Roman"/>
                <w:i/>
                <w:iCs/>
                <w:color w:val="000000"/>
                <w:sz w:val="28"/>
                <w:szCs w:val="28"/>
              </w:rPr>
              <w:t xml:space="preserve">  tháng </w:t>
            </w:r>
            <w:r w:rsidR="00DA1976">
              <w:rPr>
                <w:rFonts w:ascii="Times New Roman" w:eastAsia="Times New Roman" w:hAnsi="Times New Roman"/>
                <w:i/>
                <w:iCs/>
                <w:color w:val="000000"/>
                <w:sz w:val="28"/>
                <w:szCs w:val="28"/>
              </w:rPr>
              <w:t>8</w:t>
            </w:r>
            <w:r w:rsidR="008F56A8">
              <w:rPr>
                <w:rFonts w:ascii="Times New Roman" w:eastAsia="Times New Roman" w:hAnsi="Times New Roman"/>
                <w:i/>
                <w:iCs/>
                <w:color w:val="000000"/>
                <w:sz w:val="28"/>
                <w:szCs w:val="28"/>
              </w:rPr>
              <w:t xml:space="preserve"> năm 2026</w:t>
            </w:r>
          </w:p>
        </w:tc>
      </w:tr>
    </w:tbl>
    <w:p w14:paraId="58A9C1F6" w14:textId="77777777" w:rsidR="007C4EFD" w:rsidRPr="007C1AFA" w:rsidRDefault="007C4EFD" w:rsidP="00902EED">
      <w:pPr>
        <w:shd w:val="clear" w:color="auto" w:fill="FFFFFF"/>
        <w:spacing w:after="0" w:line="300" w:lineRule="exact"/>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w:t>
      </w:r>
    </w:p>
    <w:p w14:paraId="0382E3D5" w14:textId="77777777" w:rsidR="007C4EFD" w:rsidRPr="007C1AFA" w:rsidRDefault="007C4EFD" w:rsidP="00902EED">
      <w:pPr>
        <w:shd w:val="clear" w:color="auto" w:fill="FFFFFF"/>
        <w:spacing w:after="0" w:line="300" w:lineRule="exact"/>
        <w:jc w:val="center"/>
        <w:rPr>
          <w:rFonts w:ascii="Times New Roman" w:eastAsia="Times New Roman" w:hAnsi="Times New Roman"/>
          <w:color w:val="000000"/>
          <w:sz w:val="28"/>
          <w:szCs w:val="28"/>
        </w:rPr>
      </w:pPr>
      <w:r w:rsidRPr="007C1AFA">
        <w:rPr>
          <w:rFonts w:ascii="Times New Roman" w:eastAsia="Times New Roman" w:hAnsi="Times New Roman"/>
          <w:b/>
          <w:bCs/>
          <w:color w:val="000000"/>
          <w:sz w:val="28"/>
          <w:szCs w:val="28"/>
        </w:rPr>
        <w:t>Q</w:t>
      </w:r>
      <w:r w:rsidRPr="007C1AFA">
        <w:rPr>
          <w:rFonts w:ascii="Times New Roman" w:eastAsia="Times New Roman" w:hAnsi="Times New Roman"/>
          <w:b/>
          <w:bCs/>
          <w:color w:val="000000"/>
          <w:spacing w:val="-1"/>
          <w:sz w:val="28"/>
          <w:szCs w:val="28"/>
        </w:rPr>
        <w:t>UY</w:t>
      </w:r>
      <w:r w:rsidRPr="007C1AFA">
        <w:rPr>
          <w:rFonts w:ascii="Times New Roman" w:eastAsia="Times New Roman" w:hAnsi="Times New Roman"/>
          <w:b/>
          <w:bCs/>
          <w:color w:val="000000"/>
          <w:sz w:val="28"/>
          <w:szCs w:val="28"/>
        </w:rPr>
        <w:t>ẾT </w:t>
      </w:r>
      <w:r w:rsidRPr="007C1AFA">
        <w:rPr>
          <w:rFonts w:ascii="Times New Roman" w:eastAsia="Times New Roman" w:hAnsi="Times New Roman"/>
          <w:b/>
          <w:bCs/>
          <w:color w:val="000000"/>
          <w:spacing w:val="-2"/>
          <w:sz w:val="28"/>
          <w:szCs w:val="28"/>
        </w:rPr>
        <w:t>Đ</w:t>
      </w:r>
      <w:r w:rsidRPr="007C1AFA">
        <w:rPr>
          <w:rFonts w:ascii="Times New Roman" w:eastAsia="Times New Roman" w:hAnsi="Times New Roman"/>
          <w:b/>
          <w:bCs/>
          <w:color w:val="000000"/>
          <w:spacing w:val="1"/>
          <w:sz w:val="28"/>
          <w:szCs w:val="28"/>
        </w:rPr>
        <w:t>Ị</w:t>
      </w:r>
      <w:r w:rsidRPr="007C1AFA">
        <w:rPr>
          <w:rFonts w:ascii="Times New Roman" w:eastAsia="Times New Roman" w:hAnsi="Times New Roman"/>
          <w:b/>
          <w:bCs/>
          <w:color w:val="000000"/>
          <w:spacing w:val="-1"/>
          <w:sz w:val="28"/>
          <w:szCs w:val="28"/>
        </w:rPr>
        <w:t>N</w:t>
      </w:r>
      <w:r w:rsidRPr="007C1AFA">
        <w:rPr>
          <w:rFonts w:ascii="Times New Roman" w:eastAsia="Times New Roman" w:hAnsi="Times New Roman"/>
          <w:b/>
          <w:bCs/>
          <w:color w:val="000000"/>
          <w:sz w:val="28"/>
          <w:szCs w:val="28"/>
        </w:rPr>
        <w:t>H</w:t>
      </w:r>
    </w:p>
    <w:p w14:paraId="4F6B1BEC" w14:textId="77777777" w:rsidR="00E96A6B" w:rsidRDefault="007C4EFD" w:rsidP="00902EED">
      <w:pPr>
        <w:widowControl w:val="0"/>
        <w:spacing w:after="0" w:line="300" w:lineRule="exact"/>
        <w:jc w:val="center"/>
        <w:rPr>
          <w:rFonts w:ascii="Times New Roman" w:hAnsi="Times New Roman" w:cs="Times New Roman"/>
          <w:b/>
          <w:bCs/>
          <w:color w:val="000000"/>
          <w:spacing w:val="-8"/>
          <w:sz w:val="28"/>
          <w:szCs w:val="28"/>
          <w:bdr w:val="none" w:sz="0" w:space="0" w:color="auto" w:frame="1"/>
          <w:lang w:val="vi-VN"/>
        </w:rPr>
      </w:pPr>
      <w:r w:rsidRPr="007C1AFA">
        <w:rPr>
          <w:rFonts w:ascii="Times New Roman" w:eastAsia="Times New Roman" w:hAnsi="Times New Roman"/>
          <w:b/>
          <w:bCs/>
          <w:color w:val="000000"/>
          <w:spacing w:val="-1"/>
          <w:sz w:val="28"/>
          <w:szCs w:val="28"/>
        </w:rPr>
        <w:t>V</w:t>
      </w:r>
      <w:r w:rsidRPr="007C1AFA">
        <w:rPr>
          <w:rFonts w:ascii="Times New Roman" w:eastAsia="Times New Roman" w:hAnsi="Times New Roman"/>
          <w:b/>
          <w:bCs/>
          <w:color w:val="000000"/>
          <w:sz w:val="28"/>
          <w:szCs w:val="28"/>
        </w:rPr>
        <w:t>ề </w:t>
      </w:r>
      <w:r w:rsidRPr="007C1AFA">
        <w:rPr>
          <w:rFonts w:ascii="Times New Roman" w:eastAsia="Times New Roman" w:hAnsi="Times New Roman"/>
          <w:b/>
          <w:bCs/>
          <w:color w:val="000000"/>
          <w:spacing w:val="1"/>
          <w:sz w:val="28"/>
          <w:szCs w:val="28"/>
        </w:rPr>
        <w:t>vi</w:t>
      </w:r>
      <w:r w:rsidRPr="007C1AFA">
        <w:rPr>
          <w:rFonts w:ascii="Times New Roman" w:eastAsia="Times New Roman" w:hAnsi="Times New Roman"/>
          <w:b/>
          <w:bCs/>
          <w:color w:val="000000"/>
          <w:sz w:val="28"/>
          <w:szCs w:val="28"/>
        </w:rPr>
        <w:t>ệc</w:t>
      </w:r>
      <w:r w:rsidRPr="007C1AFA">
        <w:rPr>
          <w:rFonts w:ascii="Times New Roman" w:eastAsia="Times New Roman" w:hAnsi="Times New Roman"/>
          <w:b/>
          <w:bCs/>
          <w:color w:val="000000"/>
          <w:spacing w:val="-3"/>
          <w:sz w:val="28"/>
          <w:szCs w:val="28"/>
        </w:rPr>
        <w:t> </w:t>
      </w:r>
      <w:r w:rsidRPr="007C1AFA">
        <w:rPr>
          <w:rFonts w:ascii="Times New Roman" w:eastAsia="Times New Roman" w:hAnsi="Times New Roman"/>
          <w:b/>
          <w:bCs/>
          <w:color w:val="000000"/>
          <w:sz w:val="28"/>
          <w:szCs w:val="28"/>
        </w:rPr>
        <w:t>cho</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p</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ép c</w:t>
      </w:r>
      <w:r w:rsidRPr="007C1AFA">
        <w:rPr>
          <w:rFonts w:ascii="Times New Roman" w:eastAsia="Times New Roman" w:hAnsi="Times New Roman"/>
          <w:b/>
          <w:bCs/>
          <w:color w:val="000000"/>
          <w:spacing w:val="-3"/>
          <w:sz w:val="28"/>
          <w:szCs w:val="28"/>
        </w:rPr>
        <w:t>h</w:t>
      </w:r>
      <w:r w:rsidRPr="007C1AFA">
        <w:rPr>
          <w:rFonts w:ascii="Times New Roman" w:eastAsia="Times New Roman" w:hAnsi="Times New Roman"/>
          <w:b/>
          <w:bCs/>
          <w:color w:val="000000"/>
          <w:sz w:val="28"/>
          <w:szCs w:val="28"/>
        </w:rPr>
        <w:t>u</w:t>
      </w:r>
      <w:r w:rsidRPr="007C1AFA">
        <w:rPr>
          <w:rFonts w:ascii="Times New Roman" w:eastAsia="Times New Roman" w:hAnsi="Times New Roman"/>
          <w:b/>
          <w:bCs/>
          <w:color w:val="000000"/>
          <w:spacing w:val="1"/>
          <w:sz w:val="28"/>
          <w:szCs w:val="28"/>
        </w:rPr>
        <w:t>y</w:t>
      </w:r>
      <w:r w:rsidRPr="007C1AFA">
        <w:rPr>
          <w:rFonts w:ascii="Times New Roman" w:eastAsia="Times New Roman" w:hAnsi="Times New Roman"/>
          <w:b/>
          <w:bCs/>
          <w:color w:val="000000"/>
          <w:sz w:val="28"/>
          <w:szCs w:val="28"/>
        </w:rPr>
        <w:t>ển </w:t>
      </w:r>
      <w:r w:rsidRPr="007C1AFA">
        <w:rPr>
          <w:rFonts w:ascii="Times New Roman" w:eastAsia="Times New Roman" w:hAnsi="Times New Roman"/>
          <w:b/>
          <w:bCs/>
          <w:color w:val="000000"/>
          <w:spacing w:val="-4"/>
          <w:sz w:val="28"/>
          <w:szCs w:val="28"/>
        </w:rPr>
        <w:t>m</w:t>
      </w:r>
      <w:r w:rsidRPr="007C1AFA">
        <w:rPr>
          <w:rFonts w:ascii="Times New Roman" w:eastAsia="Times New Roman" w:hAnsi="Times New Roman"/>
          <w:b/>
          <w:bCs/>
          <w:color w:val="000000"/>
          <w:sz w:val="28"/>
          <w:szCs w:val="28"/>
        </w:rPr>
        <w:t>ục đích</w:t>
      </w:r>
      <w:r w:rsidRPr="007C1AFA">
        <w:rPr>
          <w:rFonts w:ascii="Times New Roman" w:eastAsia="Times New Roman" w:hAnsi="Times New Roman"/>
          <w:b/>
          <w:bCs/>
          <w:color w:val="000000"/>
          <w:spacing w:val="1"/>
          <w:sz w:val="28"/>
          <w:szCs w:val="28"/>
        </w:rPr>
        <w:t> s</w:t>
      </w:r>
      <w:r w:rsidRPr="007C1AFA">
        <w:rPr>
          <w:rFonts w:ascii="Times New Roman" w:eastAsia="Times New Roman" w:hAnsi="Times New Roman"/>
          <w:b/>
          <w:bCs/>
          <w:color w:val="000000"/>
          <w:sz w:val="28"/>
          <w:szCs w:val="28"/>
        </w:rPr>
        <w:t>ử</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3"/>
          <w:sz w:val="28"/>
          <w:szCs w:val="28"/>
        </w:rPr>
        <w:t>d</w:t>
      </w:r>
      <w:r w:rsidRPr="007C1AFA">
        <w:rPr>
          <w:rFonts w:ascii="Times New Roman" w:eastAsia="Times New Roman" w:hAnsi="Times New Roman"/>
          <w:b/>
          <w:bCs/>
          <w:color w:val="000000"/>
          <w:sz w:val="28"/>
          <w:szCs w:val="28"/>
        </w:rPr>
        <w:t>ụng</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đ</w:t>
      </w:r>
      <w:r w:rsidRPr="007C1AFA">
        <w:rPr>
          <w:rFonts w:ascii="Times New Roman" w:eastAsia="Times New Roman" w:hAnsi="Times New Roman"/>
          <w:b/>
          <w:bCs/>
          <w:color w:val="000000"/>
          <w:spacing w:val="-2"/>
          <w:sz w:val="28"/>
          <w:szCs w:val="28"/>
        </w:rPr>
        <w:t>ấ</w:t>
      </w:r>
      <w:r w:rsidRPr="007C1AFA">
        <w:rPr>
          <w:rFonts w:ascii="Times New Roman" w:eastAsia="Times New Roman" w:hAnsi="Times New Roman"/>
          <w:b/>
          <w:bCs/>
          <w:color w:val="000000"/>
          <w:sz w:val="28"/>
          <w:szCs w:val="28"/>
        </w:rPr>
        <w:t xml:space="preserve">t </w:t>
      </w:r>
      <w:r w:rsidR="008A580C" w:rsidRPr="008A3125">
        <w:rPr>
          <w:rFonts w:ascii="Times New Roman" w:hAnsi="Times New Roman" w:cs="Times New Roman"/>
          <w:b/>
          <w:bCs/>
          <w:color w:val="000000"/>
          <w:spacing w:val="-8"/>
          <w:sz w:val="28"/>
          <w:szCs w:val="28"/>
          <w:bdr w:val="none" w:sz="0" w:space="0" w:color="auto" w:frame="1"/>
        </w:rPr>
        <w:t xml:space="preserve">đối với </w:t>
      </w:r>
      <w:r w:rsidR="00E96A6B">
        <w:rPr>
          <w:rFonts w:ascii="Times New Roman" w:hAnsi="Times New Roman" w:cs="Times New Roman"/>
          <w:b/>
          <w:bCs/>
          <w:color w:val="000000"/>
          <w:spacing w:val="-8"/>
          <w:sz w:val="28"/>
          <w:szCs w:val="28"/>
          <w:bdr w:val="none" w:sz="0" w:space="0" w:color="auto" w:frame="1"/>
          <w:lang w:val="vi-VN"/>
        </w:rPr>
        <w:t xml:space="preserve">ông Kiều Đình Tạo </w:t>
      </w:r>
    </w:p>
    <w:p w14:paraId="5B1B19C1" w14:textId="77777777" w:rsidR="007C4EFD" w:rsidRPr="008A580C" w:rsidRDefault="00E96A6B" w:rsidP="00902EED">
      <w:pPr>
        <w:widowControl w:val="0"/>
        <w:spacing w:after="0" w:line="300" w:lineRule="exact"/>
        <w:jc w:val="center"/>
        <w:rPr>
          <w:rFonts w:ascii="Times New Roman" w:hAnsi="Times New Roman" w:cs="Times New Roman"/>
          <w:b/>
          <w:bCs/>
          <w:color w:val="000000"/>
          <w:spacing w:val="-8"/>
          <w:sz w:val="28"/>
          <w:szCs w:val="28"/>
        </w:rPr>
      </w:pPr>
      <w:r>
        <w:rPr>
          <w:rFonts w:ascii="Times New Roman" w:hAnsi="Times New Roman" w:cs="Times New Roman"/>
          <w:b/>
          <w:bCs/>
          <w:color w:val="000000"/>
          <w:spacing w:val="-8"/>
          <w:sz w:val="28"/>
          <w:szCs w:val="28"/>
          <w:bdr w:val="none" w:sz="0" w:space="0" w:color="auto" w:frame="1"/>
          <w:lang w:val="vi-VN"/>
        </w:rPr>
        <w:t>và bà Hà Thị Lan, thôn Hương Trà</w:t>
      </w:r>
      <w:r w:rsidR="00434903">
        <w:rPr>
          <w:rFonts w:ascii="Times New Roman" w:hAnsi="Times New Roman" w:cs="Times New Roman"/>
          <w:b/>
          <w:bCs/>
          <w:color w:val="000000"/>
          <w:spacing w:val="-8"/>
          <w:sz w:val="28"/>
          <w:szCs w:val="28"/>
          <w:bdr w:val="none" w:sz="0" w:space="0" w:color="auto" w:frame="1"/>
          <w:lang w:val="vi-VN"/>
        </w:rPr>
        <w:t xml:space="preserve"> </w:t>
      </w:r>
      <w:r>
        <w:rPr>
          <w:rFonts w:ascii="Times New Roman" w:hAnsi="Times New Roman" w:cs="Times New Roman"/>
          <w:b/>
          <w:bCs/>
          <w:color w:val="000000"/>
          <w:spacing w:val="-8"/>
          <w:sz w:val="28"/>
          <w:szCs w:val="28"/>
          <w:bdr w:val="none" w:sz="0" w:space="0" w:color="auto" w:frame="1"/>
          <w:lang w:val="vi-VN"/>
        </w:rPr>
        <w:t xml:space="preserve">(thôn </w:t>
      </w:r>
      <w:r w:rsidR="00434903">
        <w:rPr>
          <w:rFonts w:ascii="Times New Roman" w:hAnsi="Times New Roman" w:cs="Times New Roman"/>
          <w:b/>
          <w:bCs/>
          <w:color w:val="000000"/>
          <w:spacing w:val="-8"/>
          <w:sz w:val="28"/>
          <w:szCs w:val="28"/>
          <w:bdr w:val="none" w:sz="0" w:space="0" w:color="auto" w:frame="1"/>
          <w:lang w:val="vi-VN"/>
        </w:rPr>
        <w:t xml:space="preserve">Bắc Trà </w:t>
      </w:r>
      <w:r>
        <w:rPr>
          <w:rFonts w:ascii="Times New Roman" w:hAnsi="Times New Roman" w:cs="Times New Roman"/>
          <w:b/>
          <w:bCs/>
          <w:color w:val="000000"/>
          <w:spacing w:val="-8"/>
          <w:sz w:val="28"/>
          <w:szCs w:val="28"/>
          <w:bdr w:val="none" w:sz="0" w:space="0" w:color="auto" w:frame="1"/>
          <w:lang w:val="vi-VN"/>
        </w:rPr>
        <w:t>cũ)</w:t>
      </w:r>
      <w:r w:rsidR="00F33620">
        <w:rPr>
          <w:rFonts w:ascii="Times New Roman" w:hAnsi="Times New Roman" w:cs="Times New Roman"/>
          <w:b/>
          <w:bCs/>
          <w:color w:val="000000"/>
          <w:spacing w:val="-8"/>
          <w:sz w:val="28"/>
          <w:szCs w:val="28"/>
          <w:lang w:val="vi-VN"/>
        </w:rPr>
        <w:t>,</w:t>
      </w:r>
      <w:r w:rsidR="008A580C" w:rsidRPr="008A3125">
        <w:rPr>
          <w:rFonts w:ascii="Times New Roman" w:hAnsi="Times New Roman" w:cs="Times New Roman"/>
          <w:b/>
          <w:bCs/>
          <w:color w:val="000000"/>
          <w:spacing w:val="-8"/>
          <w:sz w:val="28"/>
          <w:szCs w:val="28"/>
        </w:rPr>
        <w:t xml:space="preserve"> </w:t>
      </w:r>
      <w:r w:rsidR="00C43EEE">
        <w:rPr>
          <w:rFonts w:ascii="Times New Roman" w:hAnsi="Times New Roman" w:cs="Times New Roman"/>
          <w:b/>
          <w:bCs/>
          <w:color w:val="000000"/>
          <w:spacing w:val="-8"/>
          <w:sz w:val="28"/>
          <w:szCs w:val="28"/>
          <w:lang w:val="vi-VN"/>
        </w:rPr>
        <w:t>xã Hương Đô</w:t>
      </w:r>
    </w:p>
    <w:p w14:paraId="39B7E5F8" w14:textId="77777777" w:rsidR="007C4EFD" w:rsidRPr="00302AC8" w:rsidRDefault="00E96A6B" w:rsidP="00902EED">
      <w:pPr>
        <w:shd w:val="clear" w:color="auto" w:fill="FFFFFF"/>
        <w:spacing w:after="0" w:line="300" w:lineRule="exact"/>
        <w:jc w:val="center"/>
        <w:rPr>
          <w:rFonts w:ascii="Times New Roman" w:eastAsia="Times New Roman" w:hAnsi="Times New Roman"/>
          <w:b/>
          <w:bCs/>
          <w:color w:val="000000"/>
          <w:sz w:val="28"/>
          <w:szCs w:val="28"/>
        </w:rPr>
      </w:pPr>
      <w:r>
        <w:rPr>
          <w:rFonts w:ascii="Times New Roman" w:eastAsia="Times New Roman" w:hAnsi="Times New Roman"/>
          <w:b/>
          <w:bCs/>
          <w:noProof/>
          <w:color w:val="000000"/>
          <w:sz w:val="28"/>
          <w:szCs w:val="28"/>
        </w:rPr>
        <mc:AlternateContent>
          <mc:Choice Requires="wps">
            <w:drawing>
              <wp:anchor distT="0" distB="0" distL="114300" distR="114300" simplePos="0" relativeHeight="251662336" behindDoc="0" locked="0" layoutInCell="1" allowOverlap="1" wp14:anchorId="6CC1C92A" wp14:editId="614F437F">
                <wp:simplePos x="0" y="0"/>
                <wp:positionH relativeFrom="margin">
                  <wp:posOffset>1945005</wp:posOffset>
                </wp:positionH>
                <wp:positionV relativeFrom="paragraph">
                  <wp:posOffset>5080</wp:posOffset>
                </wp:positionV>
                <wp:extent cx="2167890" cy="3810"/>
                <wp:effectExtent l="0" t="0" r="22860" b="34290"/>
                <wp:wrapNone/>
                <wp:docPr id="1" name="Straight Connector 1"/>
                <wp:cNvGraphicFramePr/>
                <a:graphic xmlns:a="http://schemas.openxmlformats.org/drawingml/2006/main">
                  <a:graphicData uri="http://schemas.microsoft.com/office/word/2010/wordprocessingShape">
                    <wps:wsp>
                      <wps:cNvCnPr/>
                      <wps:spPr>
                        <a:xfrm>
                          <a:off x="0" y="0"/>
                          <a:ext cx="2167890"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B0968"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3.15pt,.4pt" to="323.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" strokecolor="black [3200]" strokeweight=".5pt">
                <v:stroke joinstyle="miter"/>
                <w10:wrap anchorx="margin"/>
              </v:line>
            </w:pict>
          </mc:Fallback>
        </mc:AlternateContent>
      </w:r>
    </w:p>
    <w:p w14:paraId="5EFE214D" w14:textId="77777777" w:rsidR="007C4EFD" w:rsidRPr="007C1AFA" w:rsidRDefault="007C4EFD" w:rsidP="00902EED">
      <w:pPr>
        <w:shd w:val="clear" w:color="auto" w:fill="FFFFFF"/>
        <w:spacing w:after="0" w:line="300" w:lineRule="exact"/>
        <w:jc w:val="center"/>
        <w:rPr>
          <w:rFonts w:ascii="Times New Roman" w:eastAsia="Times New Roman" w:hAnsi="Times New Roman"/>
          <w:b/>
          <w:bCs/>
          <w:color w:val="000000"/>
          <w:sz w:val="28"/>
          <w:szCs w:val="28"/>
        </w:rPr>
      </w:pPr>
      <w:r w:rsidRPr="007C1AFA">
        <w:rPr>
          <w:rFonts w:ascii="Times New Roman" w:eastAsia="Times New Roman" w:hAnsi="Times New Roman"/>
          <w:b/>
          <w:bCs/>
          <w:color w:val="000000"/>
          <w:spacing w:val="-1"/>
          <w:sz w:val="28"/>
          <w:szCs w:val="28"/>
        </w:rPr>
        <w:t>CHỦ TỊCH U</w:t>
      </w:r>
      <w:r w:rsidRPr="007C1AFA">
        <w:rPr>
          <w:rFonts w:ascii="Times New Roman" w:eastAsia="Times New Roman" w:hAnsi="Times New Roman"/>
          <w:b/>
          <w:bCs/>
          <w:color w:val="000000"/>
          <w:sz w:val="28"/>
          <w:szCs w:val="28"/>
        </w:rPr>
        <w:t>Ỷ</w:t>
      </w:r>
      <w:r w:rsidRPr="007C1AFA">
        <w:rPr>
          <w:rFonts w:ascii="Times New Roman" w:eastAsia="Times New Roman" w:hAnsi="Times New Roman"/>
          <w:b/>
          <w:bCs/>
          <w:color w:val="000000"/>
          <w:spacing w:val="-2"/>
          <w:sz w:val="28"/>
          <w:szCs w:val="28"/>
        </w:rPr>
        <w:t> </w:t>
      </w:r>
      <w:r w:rsidRPr="007C1AFA">
        <w:rPr>
          <w:rFonts w:ascii="Times New Roman" w:eastAsia="Times New Roman" w:hAnsi="Times New Roman"/>
          <w:b/>
          <w:bCs/>
          <w:color w:val="000000"/>
          <w:sz w:val="28"/>
          <w:szCs w:val="28"/>
        </w:rPr>
        <w:t>B</w:t>
      </w:r>
      <w:r w:rsidRPr="007C1AFA">
        <w:rPr>
          <w:rFonts w:ascii="Times New Roman" w:eastAsia="Times New Roman" w:hAnsi="Times New Roman"/>
          <w:b/>
          <w:bCs/>
          <w:color w:val="000000"/>
          <w:spacing w:val="-1"/>
          <w:sz w:val="28"/>
          <w:szCs w:val="28"/>
        </w:rPr>
        <w:t>A</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N</w:t>
      </w:r>
      <w:r w:rsidRPr="007C1AFA">
        <w:rPr>
          <w:rFonts w:ascii="Times New Roman" w:eastAsia="Times New Roman" w:hAnsi="Times New Roman"/>
          <w:b/>
          <w:bCs/>
          <w:color w:val="000000"/>
          <w:sz w:val="28"/>
          <w:szCs w:val="28"/>
        </w:rPr>
        <w:t>H</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pacing w:val="-2"/>
          <w:sz w:val="28"/>
          <w:szCs w:val="28"/>
        </w:rPr>
        <w:t>D</w:t>
      </w:r>
      <w:r w:rsidRPr="007C1AFA">
        <w:rPr>
          <w:rFonts w:ascii="Times New Roman" w:eastAsia="Times New Roman" w:hAnsi="Times New Roman"/>
          <w:b/>
          <w:bCs/>
          <w:color w:val="000000"/>
          <w:spacing w:val="1"/>
          <w:sz w:val="28"/>
          <w:szCs w:val="28"/>
        </w:rPr>
        <w:t>Â</w:t>
      </w:r>
      <w:r w:rsidRPr="007C1AFA">
        <w:rPr>
          <w:rFonts w:ascii="Times New Roman" w:eastAsia="Times New Roman" w:hAnsi="Times New Roman"/>
          <w:b/>
          <w:bCs/>
          <w:color w:val="000000"/>
          <w:sz w:val="28"/>
          <w:szCs w:val="28"/>
        </w:rPr>
        <w:t>N</w:t>
      </w:r>
      <w:r w:rsidRPr="007C1AFA">
        <w:rPr>
          <w:rFonts w:ascii="Times New Roman" w:eastAsia="Times New Roman" w:hAnsi="Times New Roman"/>
          <w:b/>
          <w:bCs/>
          <w:color w:val="000000"/>
          <w:spacing w:val="-1"/>
          <w:sz w:val="28"/>
          <w:szCs w:val="28"/>
        </w:rPr>
        <w:t> </w:t>
      </w:r>
      <w:r w:rsidRPr="007C1AFA">
        <w:rPr>
          <w:rFonts w:ascii="Times New Roman" w:eastAsia="Times New Roman" w:hAnsi="Times New Roman"/>
          <w:b/>
          <w:bCs/>
          <w:color w:val="000000"/>
          <w:sz w:val="28"/>
          <w:szCs w:val="28"/>
        </w:rPr>
        <w:t>XÃ</w:t>
      </w:r>
    </w:p>
    <w:p w14:paraId="56506861" w14:textId="77777777" w:rsidR="007C4EFD" w:rsidRPr="007C1AFA" w:rsidRDefault="007C4EFD" w:rsidP="00902EED">
      <w:pPr>
        <w:shd w:val="clear" w:color="auto" w:fill="FFFFFF"/>
        <w:spacing w:after="0" w:line="300" w:lineRule="exact"/>
        <w:jc w:val="center"/>
        <w:rPr>
          <w:rFonts w:ascii="Times New Roman" w:eastAsia="Times New Roman" w:hAnsi="Times New Roman"/>
          <w:b/>
          <w:bCs/>
          <w:i/>
          <w:color w:val="000000"/>
          <w:sz w:val="28"/>
          <w:szCs w:val="28"/>
        </w:rPr>
      </w:pPr>
    </w:p>
    <w:p w14:paraId="65C1302C" w14:textId="77777777" w:rsidR="00DB064D" w:rsidRDefault="00DB064D" w:rsidP="00DB064D">
      <w:pPr>
        <w:spacing w:after="0" w:line="340" w:lineRule="exact"/>
        <w:ind w:firstLine="709"/>
        <w:jc w:val="both"/>
        <w:rPr>
          <w:rFonts w:ascii="Times New Roman" w:hAnsi="Times New Roman" w:cs="Times New Roman"/>
          <w:i/>
          <w:sz w:val="28"/>
          <w:szCs w:val="28"/>
          <w:lang w:val="vi-VN"/>
        </w:rPr>
      </w:pPr>
      <w:r>
        <w:rPr>
          <w:rFonts w:ascii="Times New Roman" w:hAnsi="Times New Roman" w:cs="Times New Roman"/>
          <w:i/>
          <w:sz w:val="28"/>
          <w:szCs w:val="28"/>
          <w:lang w:val="vi-VN"/>
        </w:rPr>
        <w:t>Căn cứ Luật Tổ chức chính quyền địa phương ngày 16/6/2025;</w:t>
      </w:r>
    </w:p>
    <w:p w14:paraId="3F61E725"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 Căn cứ Luật Đất đai ngày 18/01/2024; Luật sửa đổi, bổ sung một số điều của Luật Đất đai số 31/2024/QH15, Luật Nhà ở số 27/2023/QH15, Luật Kinh doanh bất động sản số 29/2023/QH15 và Luật Các tổ chức tín dụng số 32/2024/QH15 ngày 29/6/2024; </w:t>
      </w:r>
    </w:p>
    <w:p w14:paraId="29ED4425" w14:textId="77777777" w:rsidR="00DB064D" w:rsidRDefault="00DB064D" w:rsidP="00DB064D">
      <w:pPr>
        <w:spacing w:after="0" w:line="340" w:lineRule="exact"/>
        <w:ind w:firstLine="567"/>
        <w:jc w:val="both"/>
        <w:rPr>
          <w:rFonts w:ascii="Times New Roman" w:hAnsi="Times New Roman" w:cs="Times New Roman"/>
          <w:i/>
          <w:sz w:val="28"/>
          <w:szCs w:val="28"/>
          <w:lang w:val="vi-VN"/>
        </w:rPr>
      </w:pPr>
      <w:r>
        <w:rPr>
          <w:rFonts w:ascii="Times New Roman" w:hAnsi="Times New Roman" w:cs="Times New Roman"/>
          <w:i/>
          <w:sz w:val="28"/>
          <w:szCs w:val="28"/>
          <w:lang w:val="vi-VN"/>
        </w:rPr>
        <w:t xml:space="preserve">Căn cứ Nghị quyết số 254/2025/QH15 của Quốc hội quy định một số cơ chế, chính sách tháo gỡ khó khăn, vướng mắc trong tổ chức thi hành Luật Đất đai; </w:t>
      </w:r>
    </w:p>
    <w:p w14:paraId="0E5C00C8" w14:textId="77777777" w:rsidR="00DB064D" w:rsidRDefault="00DB064D" w:rsidP="00DB064D">
      <w:pPr>
        <w:spacing w:after="0" w:line="340" w:lineRule="exact"/>
        <w:ind w:firstLine="567"/>
        <w:jc w:val="both"/>
        <w:rPr>
          <w:rFonts w:ascii="Times New Roman" w:eastAsia="Times New Roman" w:hAnsi="Times New Roman" w:cs="Times New Roman"/>
          <w:i/>
          <w:sz w:val="28"/>
          <w:szCs w:val="28"/>
          <w:lang w:val="nl-NL"/>
        </w:rPr>
      </w:pPr>
      <w:r>
        <w:rPr>
          <w:rFonts w:ascii="Times New Roman" w:hAnsi="Times New Roman" w:cs="Times New Roman"/>
          <w:i/>
          <w:sz w:val="28"/>
          <w:szCs w:val="28"/>
          <w:lang w:val="vi-VN"/>
        </w:rPr>
        <w:t xml:space="preserve">Căn cứ các Nghị định của Chính phủ: Số 102/2024/NĐ-CP ngày 30/7/2024 quy định chi tiết thi hành một số điều của Luật Đất đai ngày 18/01/2024; số 151/2025/NĐ-CP ngày 12/6/2025 quy định về phân định thẩm quyền của chính quyền địa phương 02 cấp, phân quyền, phân cấp trong lĩnh vực đất đai; số 226/2025/NĐ-CP ngày 15/8/2025 về việc sửa đổi, bổ sung một số điều của các Nghị định quy định chi tiết thi hành Luật Đất đai; số 49/2026/NĐ CP quy định chi tiết và hướng dẫn một số điều của Nghị quyết số 254/2025/QH15 của Quốc hội quy định một số cơ chế, chính sách tháo gỡ khó khăn, vướng mắc trong tổ chức thi hành Luật Đất đai; </w:t>
      </w:r>
      <w:r>
        <w:rPr>
          <w:rFonts w:ascii="Times New Roman" w:eastAsia="Times New Roman" w:hAnsi="Times New Roman" w:cs="Times New Roman"/>
          <w:i/>
          <w:sz w:val="28"/>
          <w:szCs w:val="28"/>
          <w:lang w:val="nl-NL"/>
        </w:rPr>
        <w:t>số 50/2026/NĐ-CP ngày 31/01/2026 quy định chi tiết một số điều của Nghị quyết số 254/2025/QH15 ngày 11 tháng 12 năm 2025 của Quốc hội quy định một số cơ chế, chính sách tháo gỡ khó khăn, vướng mắc trong tổ chức thi hành Luật Đất đai về tiền sử dụng đất, tiền thuê đất;</w:t>
      </w:r>
    </w:p>
    <w:p w14:paraId="7A96BB1D" w14:textId="77777777" w:rsidR="00DB064D" w:rsidRDefault="00DB064D" w:rsidP="00DB064D">
      <w:pPr>
        <w:spacing w:after="0" w:line="340" w:lineRule="exact"/>
        <w:ind w:firstLine="567"/>
        <w:jc w:val="both"/>
        <w:rPr>
          <w:rFonts w:ascii="Times New Roman" w:hAnsi="Times New Roman" w:cs="Times New Roman"/>
          <w:i/>
          <w:sz w:val="28"/>
          <w:szCs w:val="28"/>
          <w:lang w:val="nl-NL"/>
        </w:rPr>
      </w:pPr>
      <w:r>
        <w:rPr>
          <w:rFonts w:ascii="Times New Roman" w:hAnsi="Times New Roman" w:cs="Times New Roman"/>
          <w:i/>
          <w:sz w:val="28"/>
          <w:szCs w:val="28"/>
          <w:lang w:val="nl-NL"/>
        </w:rPr>
        <w:t xml:space="preserve">Căn cứ các Quyết định của Bộ trưởng Bộ Nông nghiệp và Môi trường: Số 2304/QĐ-BNNMT ngày 23/06/2025 về việc công bố thủ tục hành chính lĩnh vực Đất đai thuộc phạm vi chức năng quản lý nhà nước của Bộ Nông nghiệp và Môi trường; số 3380/QĐ-BNNMT ngày 25/08/2025 về việc công bố thủ tục hành chính mới ban hành; được sửa đổi, bổ sung lĩnh vực đất đai thuộc phạm vi chức năng quản lý nhà nước của Bộ Nông nghiệp và Môi trường; </w:t>
      </w:r>
    </w:p>
    <w:p w14:paraId="03954C2A" w14:textId="77777777" w:rsidR="00DB064D" w:rsidRDefault="00DB064D" w:rsidP="00DB064D">
      <w:pPr>
        <w:spacing w:after="0" w:line="340" w:lineRule="exact"/>
        <w:ind w:firstLine="709"/>
        <w:jc w:val="both"/>
        <w:rPr>
          <w:rFonts w:ascii="Times New Roman" w:eastAsia="Calibri" w:hAnsi="Times New Roman" w:cs="Times New Roman"/>
          <w:i/>
          <w:sz w:val="28"/>
          <w:szCs w:val="28"/>
          <w:lang w:val="nl-NL"/>
        </w:rPr>
      </w:pPr>
      <w:r>
        <w:rPr>
          <w:rFonts w:ascii="Times New Roman" w:eastAsia="Calibri" w:hAnsi="Times New Roman" w:cs="Times New Roman"/>
          <w:i/>
          <w:sz w:val="28"/>
          <w:szCs w:val="28"/>
          <w:lang w:val="nl-NL"/>
        </w:rPr>
        <w:t xml:space="preserve">Căn cứ Nghị quyết số </w:t>
      </w:r>
      <w:r>
        <w:rPr>
          <w:rFonts w:ascii="Times New Roman" w:eastAsia="Calibri" w:hAnsi="Times New Roman" w:cs="Times New Roman"/>
          <w:i/>
          <w:sz w:val="28"/>
          <w:szCs w:val="28"/>
          <w:lang w:val="vi-VN"/>
        </w:rPr>
        <w:t>1</w:t>
      </w:r>
      <w:r>
        <w:rPr>
          <w:rFonts w:ascii="Times New Roman" w:eastAsia="Calibri" w:hAnsi="Times New Roman" w:cs="Times New Roman"/>
          <w:i/>
          <w:sz w:val="28"/>
          <w:szCs w:val="28"/>
          <w:lang w:val="nl-NL"/>
        </w:rPr>
        <w:t xml:space="preserve">76/2025/NQ-HĐND ngày 10/12/2025 của HĐND tỉnh quy định bảng giá đất lần đầu áp dụng từ ngày 01 tháng 01 năm 2026 trên địa bàn tỉnh Hà Tĩnh; </w:t>
      </w:r>
    </w:p>
    <w:p w14:paraId="119787DB" w14:textId="77777777" w:rsidR="00E96A6B" w:rsidRPr="00B93DA7" w:rsidRDefault="00DB064D" w:rsidP="00DA1976">
      <w:pPr>
        <w:spacing w:after="0" w:line="320" w:lineRule="exact"/>
        <w:ind w:firstLine="709"/>
        <w:jc w:val="both"/>
        <w:rPr>
          <w:rFonts w:ascii="Times New Roman" w:hAnsi="Times New Roman" w:cs="Times New Roman"/>
          <w:i/>
          <w:sz w:val="28"/>
          <w:szCs w:val="28"/>
          <w:lang w:val="vi-VN"/>
        </w:rPr>
      </w:pPr>
      <w:r>
        <w:rPr>
          <w:rFonts w:ascii="Times New Roman" w:eastAsia="Times New Roman" w:hAnsi="Times New Roman" w:cs="Times New Roman"/>
          <w:i/>
          <w:spacing w:val="-4"/>
          <w:sz w:val="28"/>
          <w:szCs w:val="28"/>
          <w:lang w:val="nl-NL"/>
        </w:rPr>
        <w:t xml:space="preserve">Căn cứ các Quyết định của UBND tỉnh: Số 1642/QĐ-UBND ngày 28/6/2025 Công bố Danh mục và Quy trình nội bộ thủ tục hành chính lĩnh vực Đất đai thuộc phạm vi chức năng quản lý của ngành nông nghiệp và môi trường áp dụng tại UBND cấp xã </w:t>
      </w:r>
      <w:r>
        <w:rPr>
          <w:rFonts w:ascii="Times New Roman" w:eastAsia="Times New Roman" w:hAnsi="Times New Roman" w:cs="Times New Roman"/>
          <w:i/>
          <w:spacing w:val="-4"/>
          <w:sz w:val="28"/>
          <w:szCs w:val="28"/>
          <w:lang w:val="nl-NL"/>
        </w:rPr>
        <w:lastRenderedPageBreak/>
        <w:t>trên địa bàn tỉnh Hà Tĩnh;</w:t>
      </w:r>
      <w:r>
        <w:rPr>
          <w:rFonts w:ascii="Times New Roman" w:eastAsia="Times New Roman" w:hAnsi="Times New Roman" w:cs="Times New Roman"/>
          <w:sz w:val="24"/>
          <w:szCs w:val="24"/>
          <w:lang w:val="vi-VN" w:eastAsia="vi-VN"/>
        </w:rPr>
        <w:t xml:space="preserve"> </w:t>
      </w:r>
      <w:r>
        <w:rPr>
          <w:rFonts w:ascii="Times New Roman" w:eastAsia="Times New Roman" w:hAnsi="Times New Roman" w:cs="Times New Roman"/>
          <w:i/>
          <w:spacing w:val="-4"/>
          <w:sz w:val="28"/>
          <w:szCs w:val="28"/>
          <w:lang w:val="nl-NL"/>
        </w:rPr>
        <w:t>số 2517/QĐ-UBND ngày 14/10/2025 phê duyệt quy trình nội bộ thủ tục hành chính ban hành mới, sửa đổi, bổ sung lĩnh vực đất đai thuộc phạm vi chức năng quản lý của ngành nông nghiệp và môi trường áp dụng tại UBND cấp xã trên địa bàn tỉnh Hà Tĩnh; s</w:t>
      </w:r>
      <w:r>
        <w:rPr>
          <w:rFonts w:ascii="Times New Roman" w:hAnsi="Times New Roman" w:cs="Times New Roman"/>
          <w:i/>
          <w:sz w:val="28"/>
          <w:szCs w:val="28"/>
          <w:lang w:val="nl-NL"/>
        </w:rPr>
        <w:t>ố 26/2024/QĐ-UBND ngày 18/10/2024 về việc Ban hành Quy định một số nội dung của Luật Đất đai và các Nghị định hướng dẫn thi hành Luật Đất đai thuộc thẩm quyền của Ủy ban nhân dân tỉnh thực hiện trên địa bàn tỉnh Hà Tĩnh; số 43/2025/QĐ-UBND ngày 24/07/2024 về việc sửa đổi, bổ sung quy định ban hành kèm theo các Quyết định quy định chi tiết thi hành Luật Đất đai; số 28/2026/QĐ-UBND ngày 24/4/2026 Quy định chi tiết một số Điều tại Nghị quyết số 254/2025/QH15 của Quốc hội, Nghị định số 49/2026/NĐ-CP ngày 31/01/2026 của Chính phủ và sửa đổi, bổ sung một số Điều tại các Quyết định của UBND tỉnh Hà Tĩnh; số 2384/QĐ-UBND ngày 22/11/2022 về việc phê duyệt Quy hoạch sử dụng đất thời kỳ 2021 - 2030, huyện Hương Khê</w:t>
      </w:r>
      <w:r w:rsidR="00C43EEE" w:rsidRPr="00166E23">
        <w:rPr>
          <w:rFonts w:ascii="Times New Roman" w:hAnsi="Times New Roman" w:cs="Times New Roman"/>
          <w:i/>
          <w:sz w:val="28"/>
          <w:szCs w:val="28"/>
        </w:rPr>
        <w:t xml:space="preserve">; </w:t>
      </w:r>
      <w:r w:rsidR="00E96A6B">
        <w:rPr>
          <w:rFonts w:ascii="Times New Roman" w:hAnsi="Times New Roman" w:cs="Times New Roman"/>
          <w:i/>
          <w:sz w:val="28"/>
          <w:szCs w:val="28"/>
          <w:lang w:val="vi-VN"/>
        </w:rPr>
        <w:t>số 48</w:t>
      </w:r>
      <w:r w:rsidR="00E96A6B">
        <w:rPr>
          <w:rFonts w:ascii="Times New Roman" w:hAnsi="Times New Roman" w:cs="Times New Roman"/>
          <w:i/>
          <w:sz w:val="28"/>
          <w:szCs w:val="28"/>
          <w:lang w:val="nl-NL"/>
        </w:rPr>
        <w:t xml:space="preserve">/2026/QĐ-UBND ngày </w:t>
      </w:r>
      <w:r w:rsidR="00E96A6B">
        <w:rPr>
          <w:rFonts w:ascii="Times New Roman" w:hAnsi="Times New Roman" w:cs="Times New Roman"/>
          <w:i/>
          <w:sz w:val="28"/>
          <w:szCs w:val="28"/>
          <w:lang w:val="vi-VN"/>
        </w:rPr>
        <w:t>06/7</w:t>
      </w:r>
      <w:r w:rsidR="00E96A6B">
        <w:rPr>
          <w:rFonts w:ascii="Times New Roman" w:hAnsi="Times New Roman" w:cs="Times New Roman"/>
          <w:i/>
          <w:sz w:val="28"/>
          <w:szCs w:val="28"/>
          <w:lang w:val="nl-NL"/>
        </w:rPr>
        <w:t xml:space="preserve">/2026 </w:t>
      </w:r>
      <w:r w:rsidR="00E96A6B" w:rsidRPr="00B93DA7">
        <w:rPr>
          <w:rFonts w:ascii="Times New Roman" w:hAnsi="Times New Roman" w:cs="Times New Roman"/>
          <w:i/>
          <w:sz w:val="28"/>
          <w:szCs w:val="28"/>
          <w:lang w:val="vi-VN"/>
        </w:rPr>
        <w:t>b</w:t>
      </w:r>
      <w:r w:rsidR="00E96A6B" w:rsidRPr="00B93DA7">
        <w:rPr>
          <w:rFonts w:ascii="Times New Roman" w:hAnsi="Times New Roman" w:cs="Times New Roman"/>
          <w:i/>
          <w:sz w:val="28"/>
          <w:szCs w:val="28"/>
        </w:rPr>
        <w:t>an hành Quy định trình tự, thủ tục hành chính về đất đai trên địa bàn tỉnh Hà Tĩnh</w:t>
      </w:r>
      <w:r w:rsidR="00E96A6B">
        <w:rPr>
          <w:rFonts w:ascii="Times New Roman" w:hAnsi="Times New Roman" w:cs="Times New Roman"/>
          <w:i/>
          <w:sz w:val="28"/>
          <w:szCs w:val="28"/>
          <w:lang w:val="vi-VN"/>
        </w:rPr>
        <w:t>;</w:t>
      </w:r>
    </w:p>
    <w:p w14:paraId="7D43908E" w14:textId="77777777" w:rsidR="00C43EEE" w:rsidRDefault="00E96A6B" w:rsidP="00DA1976">
      <w:pPr>
        <w:spacing w:after="0" w:line="300" w:lineRule="exact"/>
        <w:ind w:firstLine="709"/>
        <w:jc w:val="both"/>
        <w:rPr>
          <w:rFonts w:ascii="Times New Roman" w:hAnsi="Times New Roman" w:cs="Times New Roman"/>
          <w:i/>
          <w:sz w:val="28"/>
          <w:szCs w:val="28"/>
        </w:rPr>
      </w:pPr>
      <w:r w:rsidRPr="00166E23">
        <w:rPr>
          <w:rFonts w:ascii="Times New Roman" w:hAnsi="Times New Roman" w:cs="Times New Roman"/>
          <w:i/>
          <w:iCs/>
          <w:color w:val="000000"/>
          <w:sz w:val="28"/>
          <w:szCs w:val="28"/>
          <w:lang w:val="nl-NL"/>
        </w:rPr>
        <w:t>Xét đề nghị của phòng Kinh tế tại Tờ trình số</w:t>
      </w:r>
      <w:r w:rsidRPr="00166E23">
        <w:rPr>
          <w:rFonts w:ascii="Times New Roman" w:hAnsi="Times New Roman" w:cs="Times New Roman"/>
          <w:i/>
          <w:iCs/>
          <w:color w:val="000000"/>
          <w:sz w:val="28"/>
          <w:szCs w:val="28"/>
          <w:lang w:val="vi-VN"/>
        </w:rPr>
        <w:t xml:space="preserve"> </w:t>
      </w:r>
      <w:r>
        <w:rPr>
          <w:rFonts w:ascii="Times New Roman" w:hAnsi="Times New Roman" w:cs="Times New Roman"/>
          <w:i/>
          <w:iCs/>
          <w:color w:val="000000"/>
          <w:sz w:val="28"/>
          <w:szCs w:val="28"/>
          <w:lang w:val="vi-VN"/>
        </w:rPr>
        <w:t>120</w:t>
      </w:r>
      <w:r w:rsidRPr="00166E23">
        <w:rPr>
          <w:rFonts w:ascii="Times New Roman" w:hAnsi="Times New Roman" w:cs="Times New Roman"/>
          <w:i/>
          <w:iCs/>
          <w:color w:val="000000"/>
          <w:sz w:val="28"/>
          <w:szCs w:val="28"/>
          <w:lang w:val="nl-NL"/>
        </w:rPr>
        <w:fldChar w:fldCharType="begin"/>
      </w:r>
      <w:r w:rsidRPr="00166E23">
        <w:rPr>
          <w:rFonts w:ascii="Times New Roman" w:hAnsi="Times New Roman" w:cs="Times New Roman"/>
          <w:i/>
          <w:iCs/>
          <w:color w:val="000000"/>
          <w:sz w:val="28"/>
          <w:szCs w:val="28"/>
          <w:lang w:val="nl-NL"/>
        </w:rPr>
        <w:instrText xml:space="preserve"> MERGEFIELD "Số_TT" </w:instrText>
      </w:r>
      <w:r w:rsidRPr="00166E23">
        <w:rPr>
          <w:rFonts w:ascii="Times New Roman" w:hAnsi="Times New Roman" w:cs="Times New Roman"/>
          <w:i/>
          <w:iCs/>
          <w:color w:val="000000"/>
          <w:sz w:val="28"/>
          <w:szCs w:val="28"/>
          <w:lang w:val="nl-NL"/>
        </w:rPr>
        <w:fldChar w:fldCharType="end"/>
      </w:r>
      <w:r w:rsidRPr="00166E23">
        <w:rPr>
          <w:rFonts w:ascii="Times New Roman" w:hAnsi="Times New Roman" w:cs="Times New Roman"/>
          <w:i/>
          <w:iCs/>
          <w:color w:val="000000"/>
          <w:sz w:val="28"/>
          <w:szCs w:val="28"/>
          <w:lang w:val="nl-NL"/>
        </w:rPr>
        <w:t>/TTr-KT ngày</w:t>
      </w:r>
      <w:r w:rsidRPr="00166E23">
        <w:rPr>
          <w:rFonts w:ascii="Times New Roman" w:hAnsi="Times New Roman" w:cs="Times New Roman"/>
          <w:i/>
          <w:iCs/>
          <w:color w:val="000000"/>
          <w:sz w:val="28"/>
          <w:szCs w:val="28"/>
          <w:lang w:val="vi-VN"/>
        </w:rPr>
        <w:t xml:space="preserve"> </w:t>
      </w:r>
      <w:r>
        <w:rPr>
          <w:rFonts w:ascii="Times New Roman" w:hAnsi="Times New Roman" w:cs="Times New Roman"/>
          <w:i/>
          <w:iCs/>
          <w:color w:val="000000"/>
          <w:sz w:val="28"/>
          <w:szCs w:val="28"/>
          <w:lang w:val="vi-VN"/>
        </w:rPr>
        <w:t>30/6</w:t>
      </w:r>
      <w:r w:rsidRPr="00166E23">
        <w:rPr>
          <w:rFonts w:ascii="Times New Roman" w:hAnsi="Times New Roman" w:cs="Times New Roman"/>
          <w:i/>
          <w:iCs/>
          <w:color w:val="000000"/>
          <w:sz w:val="28"/>
          <w:szCs w:val="28"/>
          <w:lang w:val="vi-VN"/>
        </w:rPr>
        <w:t>/2026</w:t>
      </w:r>
    </w:p>
    <w:p w14:paraId="240D9A0A" w14:textId="77777777" w:rsidR="007C4EFD" w:rsidRDefault="007C4EFD" w:rsidP="00DA1976">
      <w:pPr>
        <w:shd w:val="clear" w:color="auto" w:fill="FFFFFF"/>
        <w:spacing w:after="0" w:line="300" w:lineRule="exact"/>
        <w:jc w:val="center"/>
        <w:rPr>
          <w:rFonts w:ascii="Times New Roman" w:eastAsia="Times New Roman" w:hAnsi="Times New Roman"/>
          <w:b/>
          <w:bCs/>
          <w:color w:val="000000"/>
          <w:sz w:val="28"/>
          <w:szCs w:val="28"/>
          <w:lang w:val="pt-BR"/>
        </w:rPr>
      </w:pPr>
    </w:p>
    <w:p w14:paraId="38DB2E40" w14:textId="77777777" w:rsidR="007C4EFD" w:rsidRPr="007C1AFA" w:rsidRDefault="007C4EFD" w:rsidP="00DA1976">
      <w:pPr>
        <w:shd w:val="clear" w:color="auto" w:fill="FFFFFF"/>
        <w:spacing w:after="0" w:line="300" w:lineRule="exact"/>
        <w:jc w:val="center"/>
        <w:rPr>
          <w:rFonts w:ascii="Times New Roman" w:eastAsia="Times New Roman" w:hAnsi="Times New Roman"/>
          <w:b/>
          <w:bCs/>
          <w:color w:val="000000"/>
          <w:sz w:val="28"/>
          <w:szCs w:val="28"/>
          <w:lang w:val="pt-BR"/>
        </w:rPr>
      </w:pPr>
      <w:r w:rsidRPr="007C1AFA">
        <w:rPr>
          <w:rFonts w:ascii="Times New Roman" w:eastAsia="Times New Roman" w:hAnsi="Times New Roman"/>
          <w:b/>
          <w:bCs/>
          <w:color w:val="000000"/>
          <w:sz w:val="28"/>
          <w:szCs w:val="28"/>
          <w:lang w:val="pt-BR"/>
        </w:rPr>
        <w:t>Q</w:t>
      </w:r>
      <w:r w:rsidRPr="007C1AFA">
        <w:rPr>
          <w:rFonts w:ascii="Times New Roman" w:eastAsia="Times New Roman" w:hAnsi="Times New Roman"/>
          <w:b/>
          <w:bCs/>
          <w:color w:val="000000"/>
          <w:spacing w:val="-1"/>
          <w:sz w:val="28"/>
          <w:szCs w:val="28"/>
          <w:lang w:val="pt-BR"/>
        </w:rPr>
        <w:t>UY</w:t>
      </w:r>
      <w:r w:rsidRPr="007C1AFA">
        <w:rPr>
          <w:rFonts w:ascii="Times New Roman" w:eastAsia="Times New Roman" w:hAnsi="Times New Roman"/>
          <w:b/>
          <w:bCs/>
          <w:color w:val="000000"/>
          <w:sz w:val="28"/>
          <w:szCs w:val="28"/>
          <w:lang w:val="pt-BR"/>
        </w:rPr>
        <w:t>ẾT </w:t>
      </w:r>
      <w:r w:rsidRPr="007C1AFA">
        <w:rPr>
          <w:rFonts w:ascii="Times New Roman" w:eastAsia="Times New Roman" w:hAnsi="Times New Roman"/>
          <w:b/>
          <w:bCs/>
          <w:color w:val="000000"/>
          <w:spacing w:val="-1"/>
          <w:sz w:val="28"/>
          <w:szCs w:val="28"/>
          <w:lang w:val="pt-BR"/>
        </w:rPr>
        <w:t>Đ</w:t>
      </w:r>
      <w:r w:rsidRPr="007C1AFA">
        <w:rPr>
          <w:rFonts w:ascii="Times New Roman" w:eastAsia="Times New Roman" w:hAnsi="Times New Roman"/>
          <w:b/>
          <w:bCs/>
          <w:color w:val="000000"/>
          <w:spacing w:val="1"/>
          <w:sz w:val="28"/>
          <w:szCs w:val="28"/>
          <w:lang w:val="pt-BR"/>
        </w:rPr>
        <w:t>Ị</w:t>
      </w:r>
      <w:r w:rsidRPr="007C1AFA">
        <w:rPr>
          <w:rFonts w:ascii="Times New Roman" w:eastAsia="Times New Roman" w:hAnsi="Times New Roman"/>
          <w:b/>
          <w:bCs/>
          <w:color w:val="000000"/>
          <w:spacing w:val="-1"/>
          <w:sz w:val="28"/>
          <w:szCs w:val="28"/>
          <w:lang w:val="pt-BR"/>
        </w:rPr>
        <w:t>N</w:t>
      </w:r>
      <w:r w:rsidRPr="007C1AFA">
        <w:rPr>
          <w:rFonts w:ascii="Times New Roman" w:eastAsia="Times New Roman" w:hAnsi="Times New Roman"/>
          <w:b/>
          <w:bCs/>
          <w:color w:val="000000"/>
          <w:sz w:val="28"/>
          <w:szCs w:val="28"/>
          <w:lang w:val="pt-BR"/>
        </w:rPr>
        <w:t>H:</w:t>
      </w:r>
    </w:p>
    <w:p w14:paraId="4B8A2511" w14:textId="77777777" w:rsidR="007C4EFD" w:rsidRPr="007C1AFA" w:rsidRDefault="007C4EFD" w:rsidP="00DA1976">
      <w:pPr>
        <w:shd w:val="clear" w:color="auto" w:fill="FFFFFF"/>
        <w:spacing w:after="0" w:line="300" w:lineRule="exact"/>
        <w:jc w:val="center"/>
        <w:rPr>
          <w:rFonts w:ascii="Times New Roman" w:eastAsia="Times New Roman" w:hAnsi="Times New Roman"/>
          <w:b/>
          <w:bCs/>
          <w:color w:val="000000"/>
          <w:sz w:val="28"/>
          <w:szCs w:val="28"/>
          <w:lang w:val="pt-BR"/>
        </w:rPr>
      </w:pPr>
    </w:p>
    <w:p w14:paraId="0DBCD286" w14:textId="4063B9B3" w:rsidR="008A580C" w:rsidRDefault="008A580C" w:rsidP="00DA1976">
      <w:pPr>
        <w:spacing w:after="0" w:line="300" w:lineRule="exact"/>
        <w:ind w:firstLine="720"/>
        <w:jc w:val="both"/>
        <w:rPr>
          <w:rFonts w:ascii="Times New Roman" w:hAnsi="Times New Roman"/>
          <w:color w:val="000000"/>
          <w:spacing w:val="-6"/>
          <w:sz w:val="28"/>
          <w:szCs w:val="28"/>
          <w:lang w:val="nl-NL"/>
        </w:rPr>
      </w:pPr>
      <w:r w:rsidRPr="007C1AFA">
        <w:rPr>
          <w:rFonts w:ascii="Times New Roman" w:hAnsi="Times New Roman"/>
          <w:b/>
          <w:color w:val="000000"/>
          <w:sz w:val="28"/>
          <w:szCs w:val="28"/>
          <w:lang w:val="pt-BR"/>
        </w:rPr>
        <w:t>Điều 1</w:t>
      </w:r>
      <w:r w:rsidRPr="007C1AFA">
        <w:rPr>
          <w:rFonts w:ascii="Times New Roman" w:hAnsi="Times New Roman"/>
          <w:b/>
          <w:color w:val="000000"/>
          <w:sz w:val="28"/>
          <w:szCs w:val="28"/>
          <w:lang w:val="vi-VN"/>
        </w:rPr>
        <w:t>.</w:t>
      </w:r>
      <w:r w:rsidRPr="007C1AFA">
        <w:rPr>
          <w:rFonts w:ascii="Times New Roman" w:hAnsi="Times New Roman"/>
          <w:b/>
          <w:color w:val="000000"/>
          <w:sz w:val="28"/>
          <w:szCs w:val="28"/>
          <w:lang w:val="pt-BR"/>
        </w:rPr>
        <w:t xml:space="preserve"> </w:t>
      </w:r>
      <w:bookmarkStart w:id="1" w:name="Dropdown1"/>
      <w:r w:rsidRPr="007C1AFA">
        <w:rPr>
          <w:rFonts w:ascii="Times New Roman" w:hAnsi="Times New Roman"/>
          <w:color w:val="000000"/>
          <w:sz w:val="28"/>
          <w:szCs w:val="28"/>
          <w:lang w:val="pt-BR"/>
        </w:rPr>
        <w:t xml:space="preserve">Cho phép </w:t>
      </w:r>
      <w:bookmarkEnd w:id="1"/>
      <w:r w:rsidR="00E96A6B">
        <w:rPr>
          <w:rFonts w:ascii="Times New Roman" w:hAnsi="Times New Roman"/>
          <w:color w:val="000000"/>
          <w:sz w:val="28"/>
          <w:szCs w:val="28"/>
        </w:rPr>
        <w:t>ông Kiều Đình Tạo và bà Hà Thị Lan</w:t>
      </w:r>
      <w:r w:rsidR="00E96A6B">
        <w:rPr>
          <w:rFonts w:ascii="Times New Roman" w:hAnsi="Times New Roman"/>
          <w:color w:val="000000"/>
          <w:sz w:val="28"/>
          <w:szCs w:val="28"/>
          <w:lang w:val="vi-VN"/>
        </w:rPr>
        <w:t xml:space="preserve">, </w:t>
      </w:r>
      <w:r w:rsidRPr="007C1AFA">
        <w:rPr>
          <w:rFonts w:ascii="Times New Roman" w:hAnsi="Times New Roman"/>
          <w:color w:val="000000"/>
          <w:spacing w:val="-6"/>
          <w:sz w:val="28"/>
          <w:szCs w:val="28"/>
          <w:lang w:val="pt-BR"/>
        </w:rPr>
        <w:t>địa chỉ</w:t>
      </w:r>
      <w:r w:rsidRPr="007C1AFA">
        <w:rPr>
          <w:rFonts w:ascii="Times New Roman" w:hAnsi="Times New Roman"/>
          <w:bCs/>
          <w:color w:val="000000"/>
          <w:spacing w:val="-6"/>
          <w:sz w:val="28"/>
          <w:szCs w:val="28"/>
          <w:lang w:val="pt-BR"/>
        </w:rPr>
        <w:t xml:space="preserve"> thường trú:</w:t>
      </w:r>
      <w:r>
        <w:rPr>
          <w:rFonts w:ascii="Times New Roman" w:hAnsi="Times New Roman"/>
          <w:bCs/>
          <w:color w:val="000000"/>
          <w:spacing w:val="-6"/>
          <w:sz w:val="28"/>
          <w:szCs w:val="28"/>
          <w:lang w:val="vi-VN"/>
        </w:rPr>
        <w:t xml:space="preserve"> </w:t>
      </w:r>
      <w:r w:rsidR="00E96A6B">
        <w:rPr>
          <w:rFonts w:ascii="Times New Roman" w:hAnsi="Times New Roman"/>
          <w:bCs/>
          <w:color w:val="000000"/>
          <w:spacing w:val="-6"/>
          <w:sz w:val="28"/>
          <w:szCs w:val="28"/>
          <w:lang w:val="vi-VN"/>
        </w:rPr>
        <w:t xml:space="preserve">Thôn Hương Trà (thôn </w:t>
      </w:r>
      <w:r w:rsidR="00434903">
        <w:rPr>
          <w:rFonts w:ascii="Times New Roman" w:hAnsi="Times New Roman"/>
          <w:bCs/>
          <w:color w:val="000000"/>
          <w:spacing w:val="-6"/>
          <w:sz w:val="28"/>
          <w:szCs w:val="28"/>
          <w:lang w:val="vi-VN"/>
        </w:rPr>
        <w:t>Bắc Trà</w:t>
      </w:r>
      <w:r w:rsidR="00DA1976">
        <w:rPr>
          <w:rFonts w:ascii="Times New Roman" w:hAnsi="Times New Roman"/>
          <w:bCs/>
          <w:color w:val="000000"/>
          <w:spacing w:val="-6"/>
          <w:sz w:val="28"/>
          <w:szCs w:val="28"/>
        </w:rPr>
        <w:t xml:space="preserve"> cũ</w:t>
      </w:r>
      <w:r w:rsidR="00E96A6B">
        <w:rPr>
          <w:rFonts w:ascii="Times New Roman" w:hAnsi="Times New Roman"/>
          <w:bCs/>
          <w:color w:val="000000"/>
          <w:spacing w:val="-6"/>
          <w:sz w:val="28"/>
          <w:szCs w:val="28"/>
          <w:lang w:val="vi-VN"/>
        </w:rPr>
        <w:t>)</w:t>
      </w:r>
      <w:r w:rsidRPr="007C1AFA">
        <w:rPr>
          <w:rFonts w:ascii="Times New Roman" w:hAnsi="Times New Roman"/>
          <w:bCs/>
          <w:color w:val="000000"/>
          <w:spacing w:val="-6"/>
          <w:sz w:val="28"/>
          <w:szCs w:val="28"/>
          <w:lang w:val="pt-BR"/>
        </w:rPr>
        <w:t xml:space="preserve">, </w:t>
      </w:r>
      <w:r w:rsidR="009C2FA1">
        <w:rPr>
          <w:rFonts w:ascii="Times New Roman" w:hAnsi="Times New Roman"/>
          <w:bCs/>
          <w:color w:val="000000"/>
          <w:spacing w:val="-6"/>
          <w:sz w:val="28"/>
          <w:szCs w:val="28"/>
          <w:lang w:val="vi-VN"/>
        </w:rPr>
        <w:t>xã Hương Đô</w:t>
      </w:r>
      <w:r w:rsidR="009C2FA1" w:rsidRPr="007C1AFA">
        <w:rPr>
          <w:rFonts w:ascii="Times New Roman" w:hAnsi="Times New Roman"/>
          <w:bCs/>
          <w:color w:val="000000"/>
          <w:spacing w:val="-6"/>
          <w:sz w:val="28"/>
          <w:szCs w:val="28"/>
          <w:lang w:val="pt-BR"/>
        </w:rPr>
        <w:t xml:space="preserve">, tỉnh Hà Tĩnh </w:t>
      </w:r>
      <w:r w:rsidRPr="007C1AFA">
        <w:rPr>
          <w:rFonts w:ascii="Times New Roman" w:hAnsi="Times New Roman"/>
          <w:bCs/>
          <w:color w:val="000000"/>
          <w:spacing w:val="-6"/>
          <w:sz w:val="28"/>
          <w:szCs w:val="28"/>
          <w:lang w:val="pt-BR"/>
        </w:rPr>
        <w:t xml:space="preserve">được </w:t>
      </w:r>
      <w:r w:rsidRPr="007C1AFA">
        <w:rPr>
          <w:rFonts w:ascii="Times New Roman" w:hAnsi="Times New Roman"/>
          <w:color w:val="000000"/>
          <w:sz w:val="28"/>
          <w:szCs w:val="28"/>
          <w:lang w:val="pt-BR"/>
        </w:rPr>
        <w:t xml:space="preserve">chuyển mục đích sử dụng </w:t>
      </w:r>
      <w:r w:rsidR="00E96A6B">
        <w:rPr>
          <w:rFonts w:ascii="Times New Roman" w:hAnsi="Times New Roman"/>
          <w:color w:val="000000"/>
          <w:sz w:val="28"/>
          <w:szCs w:val="28"/>
          <w:lang w:val="vi-VN"/>
        </w:rPr>
        <w:t>30</w:t>
      </w:r>
      <w:r>
        <w:rPr>
          <w:rFonts w:ascii="Times New Roman" w:hAnsi="Times New Roman"/>
          <w:color w:val="000000"/>
          <w:sz w:val="28"/>
          <w:szCs w:val="28"/>
          <w:lang w:val="vi-VN"/>
        </w:rPr>
        <w:t>0,0</w:t>
      </w:r>
      <w:r w:rsidRPr="007C1AFA">
        <w:rPr>
          <w:rFonts w:ascii="Times New Roman" w:hAnsi="Times New Roman"/>
          <w:color w:val="000000"/>
          <w:sz w:val="28"/>
          <w:szCs w:val="28"/>
          <w:lang w:val="pt-BR"/>
        </w:rPr>
        <w:fldChar w:fldCharType="begin"/>
      </w:r>
      <w:r w:rsidRPr="007C1AFA">
        <w:rPr>
          <w:rFonts w:ascii="Times New Roman" w:hAnsi="Times New Roman"/>
          <w:color w:val="000000"/>
          <w:sz w:val="28"/>
          <w:szCs w:val="28"/>
          <w:lang w:val="pt-BR"/>
        </w:rPr>
        <w:instrText xml:space="preserve"> MERGEFIELD "DT__CMĐ_in" </w:instrText>
      </w:r>
      <w:r w:rsidRPr="007C1AFA">
        <w:rPr>
          <w:rFonts w:ascii="Times New Roman" w:hAnsi="Times New Roman"/>
          <w:color w:val="000000"/>
          <w:sz w:val="28"/>
          <w:szCs w:val="28"/>
          <w:lang w:val="pt-BR"/>
        </w:rPr>
        <w:fldChar w:fldCharType="end"/>
      </w:r>
      <w:r w:rsidRPr="007C1AFA">
        <w:rPr>
          <w:rFonts w:ascii="Times New Roman" w:hAnsi="Times New Roman"/>
          <w:color w:val="000000"/>
          <w:sz w:val="28"/>
          <w:szCs w:val="28"/>
          <w:lang w:val="pt-BR"/>
        </w:rPr>
        <w:t>m</w:t>
      </w:r>
      <w:r w:rsidRPr="007C1AFA">
        <w:rPr>
          <w:rFonts w:ascii="Times New Roman" w:hAnsi="Times New Roman"/>
          <w:color w:val="000000"/>
          <w:sz w:val="28"/>
          <w:szCs w:val="28"/>
          <w:vertAlign w:val="superscript"/>
          <w:lang w:val="pt-BR"/>
        </w:rPr>
        <w:t>2</w:t>
      </w:r>
      <w:r w:rsidRPr="007C1AFA">
        <w:rPr>
          <w:rFonts w:ascii="Times New Roman" w:hAnsi="Times New Roman"/>
          <w:color w:val="000000"/>
          <w:sz w:val="28"/>
          <w:szCs w:val="28"/>
          <w:lang w:val="pt-BR"/>
        </w:rPr>
        <w:t xml:space="preserve"> </w:t>
      </w:r>
      <w:r w:rsidRPr="007C1AFA">
        <w:rPr>
          <w:rFonts w:ascii="Times New Roman" w:hAnsi="Times New Roman"/>
          <w:color w:val="000000"/>
          <w:sz w:val="28"/>
          <w:szCs w:val="28"/>
        </w:rPr>
        <w:t xml:space="preserve">đất trồng cây lâu năm </w:t>
      </w:r>
      <w:r w:rsidRPr="007C1AFA">
        <w:rPr>
          <w:rFonts w:ascii="Times New Roman" w:hAnsi="Times New Roman"/>
          <w:color w:val="000000"/>
          <w:spacing w:val="-6"/>
          <w:sz w:val="28"/>
          <w:szCs w:val="28"/>
          <w:lang w:val="nl-NL"/>
        </w:rPr>
        <w:t xml:space="preserve">(cùng thửa đất có đất ở) </w:t>
      </w:r>
      <w:r>
        <w:rPr>
          <w:rFonts w:ascii="Times New Roman" w:eastAsia="Times New Roman" w:hAnsi="Times New Roman"/>
          <w:spacing w:val="-6"/>
          <w:sz w:val="28"/>
          <w:szCs w:val="28"/>
          <w:lang w:val="vi-VN"/>
        </w:rPr>
        <w:t>sang mục đích đất ở</w:t>
      </w:r>
      <w:r w:rsidRPr="007C1AFA">
        <w:rPr>
          <w:rFonts w:ascii="Times New Roman" w:hAnsi="Times New Roman"/>
          <w:color w:val="000000"/>
          <w:spacing w:val="-6"/>
          <w:sz w:val="28"/>
          <w:szCs w:val="28"/>
          <w:lang w:val="nl-NL"/>
        </w:rPr>
        <w:t>.</w:t>
      </w:r>
    </w:p>
    <w:p w14:paraId="1FE50DE3" w14:textId="77777777" w:rsidR="008A580C" w:rsidRPr="002221E5" w:rsidRDefault="008A580C" w:rsidP="00DA1976">
      <w:pPr>
        <w:spacing w:after="0" w:line="300" w:lineRule="exact"/>
        <w:ind w:firstLine="720"/>
        <w:jc w:val="both"/>
        <w:rPr>
          <w:rFonts w:ascii="Times New Roman" w:hAnsi="Times New Roman"/>
          <w:color w:val="000000"/>
          <w:spacing w:val="-6"/>
          <w:sz w:val="28"/>
          <w:szCs w:val="28"/>
          <w:lang w:val="vi-VN"/>
        </w:rPr>
      </w:pPr>
      <w:r>
        <w:rPr>
          <w:rFonts w:ascii="Times New Roman" w:hAnsi="Times New Roman"/>
          <w:color w:val="000000"/>
          <w:spacing w:val="-6"/>
          <w:sz w:val="28"/>
          <w:szCs w:val="28"/>
          <w:lang w:val="vi-VN"/>
        </w:rPr>
        <w:t>- Hình thức sử dụng đất sau khi chuyển mục đích sử dụng đất: Giao đất có thu tiền sử dụng đất;</w:t>
      </w:r>
    </w:p>
    <w:p w14:paraId="31528193" w14:textId="77777777" w:rsidR="008A580C" w:rsidRPr="002221E5" w:rsidRDefault="008A580C" w:rsidP="00DA1976">
      <w:pPr>
        <w:spacing w:after="0" w:line="300" w:lineRule="exact"/>
        <w:ind w:firstLine="720"/>
        <w:jc w:val="both"/>
        <w:rPr>
          <w:rFonts w:ascii="Times New Roman" w:hAnsi="Times New Roman"/>
          <w:bCs/>
          <w:color w:val="000000"/>
          <w:spacing w:val="-8"/>
          <w:sz w:val="28"/>
          <w:szCs w:val="28"/>
          <w:lang w:val="vi-VN"/>
        </w:rPr>
      </w:pPr>
      <w:r w:rsidRPr="002221E5">
        <w:rPr>
          <w:rFonts w:ascii="Times New Roman" w:hAnsi="Times New Roman"/>
          <w:bCs/>
          <w:color w:val="000000"/>
          <w:spacing w:val="-8"/>
          <w:sz w:val="28"/>
          <w:szCs w:val="28"/>
          <w:lang w:val="pt-BR"/>
        </w:rPr>
        <w:t>- Thời hạn sử dụng đất</w:t>
      </w:r>
      <w:r w:rsidRPr="002221E5">
        <w:rPr>
          <w:rFonts w:ascii="Times New Roman" w:hAnsi="Times New Roman"/>
          <w:color w:val="000000"/>
          <w:spacing w:val="-8"/>
          <w:sz w:val="28"/>
          <w:szCs w:val="28"/>
          <w:lang w:val="vi-VN"/>
        </w:rPr>
        <w:t xml:space="preserve"> sử dụng đất sau khi chuyển mục đích sử dụng đất: </w:t>
      </w:r>
      <w:r w:rsidRPr="002221E5">
        <w:rPr>
          <w:rFonts w:ascii="Times New Roman" w:hAnsi="Times New Roman"/>
          <w:bCs/>
          <w:color w:val="000000"/>
          <w:spacing w:val="-8"/>
          <w:sz w:val="28"/>
          <w:szCs w:val="28"/>
          <w:lang w:val="pt-BR"/>
        </w:rPr>
        <w:t>Lâu dài</w:t>
      </w:r>
      <w:r w:rsidRPr="002221E5">
        <w:rPr>
          <w:rFonts w:ascii="Times New Roman" w:hAnsi="Times New Roman"/>
          <w:bCs/>
          <w:color w:val="000000"/>
          <w:spacing w:val="-8"/>
          <w:sz w:val="28"/>
          <w:szCs w:val="28"/>
          <w:lang w:val="vi-VN"/>
        </w:rPr>
        <w:t>.</w:t>
      </w:r>
    </w:p>
    <w:p w14:paraId="4541C283" w14:textId="5B45E989" w:rsidR="008A580C" w:rsidRPr="00B428A9" w:rsidRDefault="008A580C" w:rsidP="00DA1976">
      <w:pPr>
        <w:spacing w:after="0" w:line="300" w:lineRule="exact"/>
        <w:ind w:firstLine="720"/>
        <w:jc w:val="both"/>
        <w:rPr>
          <w:rFonts w:ascii="Times New Roman" w:hAnsi="Times New Roman"/>
          <w:sz w:val="28"/>
          <w:szCs w:val="28"/>
        </w:rPr>
      </w:pPr>
      <w:r w:rsidRPr="007C1AFA">
        <w:rPr>
          <w:rFonts w:ascii="Times New Roman" w:hAnsi="Times New Roman"/>
          <w:color w:val="000000"/>
          <w:sz w:val="28"/>
          <w:szCs w:val="28"/>
          <w:lang w:val="pt-BR"/>
        </w:rPr>
        <w:t xml:space="preserve">- </w:t>
      </w:r>
      <w:r w:rsidRPr="00C103A7">
        <w:rPr>
          <w:rFonts w:ascii="Times New Roman" w:hAnsi="Times New Roman"/>
          <w:sz w:val="28"/>
          <w:szCs w:val="28"/>
          <w:lang w:val="pt-BR"/>
        </w:rPr>
        <w:t xml:space="preserve">Vị trí, ranh giới </w:t>
      </w:r>
      <w:r>
        <w:rPr>
          <w:rFonts w:ascii="Times New Roman" w:hAnsi="Times New Roman"/>
          <w:sz w:val="28"/>
          <w:szCs w:val="28"/>
          <w:lang w:val="vi-VN"/>
        </w:rPr>
        <w:t>thửa đất được chuyển mục đích sử dụng đất: Thửa đất số</w:t>
      </w:r>
      <w:r w:rsidR="00902EED">
        <w:rPr>
          <w:rFonts w:ascii="Times New Roman" w:hAnsi="Times New Roman"/>
          <w:sz w:val="28"/>
          <w:szCs w:val="28"/>
          <w:lang w:val="vi-VN"/>
        </w:rPr>
        <w:t xml:space="preserve"> </w:t>
      </w:r>
      <w:r w:rsidR="00E96A6B">
        <w:rPr>
          <w:rFonts w:ascii="Times New Roman" w:hAnsi="Times New Roman"/>
          <w:sz w:val="28"/>
          <w:szCs w:val="28"/>
          <w:lang w:val="vi-VN"/>
        </w:rPr>
        <w:t>103</w:t>
      </w:r>
      <w:r>
        <w:rPr>
          <w:rFonts w:ascii="Times New Roman" w:hAnsi="Times New Roman"/>
          <w:sz w:val="28"/>
          <w:szCs w:val="28"/>
          <w:lang w:val="vi-VN"/>
        </w:rPr>
        <w:t xml:space="preserve">, tờ bản đồ </w:t>
      </w:r>
      <w:r w:rsidR="00E96A6B">
        <w:rPr>
          <w:rFonts w:ascii="Times New Roman" w:hAnsi="Times New Roman"/>
          <w:sz w:val="28"/>
          <w:szCs w:val="28"/>
          <w:lang w:val="vi-VN"/>
        </w:rPr>
        <w:t>7</w:t>
      </w:r>
      <w:r>
        <w:rPr>
          <w:rFonts w:ascii="Times New Roman" w:hAnsi="Times New Roman"/>
          <w:sz w:val="28"/>
          <w:szCs w:val="28"/>
          <w:lang w:val="vi-VN"/>
        </w:rPr>
        <w:t xml:space="preserve">, </w:t>
      </w:r>
      <w:r w:rsidR="00E96A6B">
        <w:rPr>
          <w:rFonts w:ascii="Times New Roman" w:hAnsi="Times New Roman"/>
          <w:bCs/>
          <w:color w:val="000000"/>
          <w:spacing w:val="-6"/>
          <w:sz w:val="28"/>
          <w:szCs w:val="28"/>
          <w:lang w:val="vi-VN"/>
        </w:rPr>
        <w:t xml:space="preserve">Thôn Hương Trà </w:t>
      </w:r>
      <w:r w:rsidR="00434903">
        <w:rPr>
          <w:rFonts w:ascii="Times New Roman" w:hAnsi="Times New Roman"/>
          <w:bCs/>
          <w:color w:val="000000"/>
          <w:spacing w:val="-6"/>
          <w:sz w:val="28"/>
          <w:szCs w:val="28"/>
          <w:lang w:val="vi-VN"/>
        </w:rPr>
        <w:t>(thôn Bắc Trà</w:t>
      </w:r>
      <w:r w:rsidR="00DA1976">
        <w:rPr>
          <w:rFonts w:ascii="Times New Roman" w:hAnsi="Times New Roman"/>
          <w:bCs/>
          <w:color w:val="000000"/>
          <w:spacing w:val="-6"/>
          <w:sz w:val="28"/>
          <w:szCs w:val="28"/>
        </w:rPr>
        <w:t xml:space="preserve"> cũ</w:t>
      </w:r>
      <w:r w:rsidR="00434903">
        <w:rPr>
          <w:rFonts w:ascii="Times New Roman" w:hAnsi="Times New Roman"/>
          <w:bCs/>
          <w:color w:val="000000"/>
          <w:spacing w:val="-6"/>
          <w:sz w:val="28"/>
          <w:szCs w:val="28"/>
          <w:lang w:val="vi-VN"/>
        </w:rPr>
        <w:t>)</w:t>
      </w:r>
      <w:r w:rsidR="00E96A6B" w:rsidRPr="007C1AFA">
        <w:rPr>
          <w:rFonts w:ascii="Times New Roman" w:hAnsi="Times New Roman"/>
          <w:bCs/>
          <w:color w:val="000000"/>
          <w:spacing w:val="-6"/>
          <w:sz w:val="28"/>
          <w:szCs w:val="28"/>
          <w:lang w:val="pt-BR"/>
        </w:rPr>
        <w:t xml:space="preserve">, </w:t>
      </w:r>
      <w:r w:rsidR="00E96A6B">
        <w:rPr>
          <w:rFonts w:ascii="Times New Roman" w:hAnsi="Times New Roman"/>
          <w:bCs/>
          <w:color w:val="000000"/>
          <w:spacing w:val="-6"/>
          <w:sz w:val="28"/>
          <w:szCs w:val="28"/>
          <w:lang w:val="vi-VN"/>
        </w:rPr>
        <w:t>xã Hương Đô</w:t>
      </w:r>
      <w:r w:rsidR="00E96A6B" w:rsidRPr="007C1AFA">
        <w:rPr>
          <w:rFonts w:ascii="Times New Roman" w:hAnsi="Times New Roman"/>
          <w:bCs/>
          <w:color w:val="000000"/>
          <w:spacing w:val="-6"/>
          <w:sz w:val="28"/>
          <w:szCs w:val="28"/>
          <w:lang w:val="pt-BR"/>
        </w:rPr>
        <w:t>, tỉ</w:t>
      </w:r>
      <w:r w:rsidR="00E96A6B">
        <w:rPr>
          <w:rFonts w:ascii="Times New Roman" w:hAnsi="Times New Roman"/>
          <w:bCs/>
          <w:color w:val="000000"/>
          <w:spacing w:val="-6"/>
          <w:sz w:val="28"/>
          <w:szCs w:val="28"/>
          <w:lang w:val="pt-BR"/>
        </w:rPr>
        <w:t>nh Hà Tĩnh</w:t>
      </w:r>
      <w:r w:rsidRPr="00A64BA5">
        <w:rPr>
          <w:rFonts w:ascii="Times New Roman" w:hAnsi="Times New Roman"/>
          <w:color w:val="FF0000"/>
          <w:sz w:val="28"/>
          <w:szCs w:val="28"/>
          <w:lang w:val="pt-BR"/>
        </w:rPr>
        <w:fldChar w:fldCharType="begin"/>
      </w:r>
      <w:r w:rsidRPr="00A64BA5">
        <w:rPr>
          <w:rFonts w:ascii="Times New Roman" w:hAnsi="Times New Roman"/>
          <w:color w:val="FF0000"/>
          <w:sz w:val="28"/>
          <w:szCs w:val="28"/>
          <w:lang w:val="pt-BR"/>
        </w:rPr>
        <w:instrText xml:space="preserve"> MERGEFIELD "Ngày_vpđk_in" </w:instrText>
      </w:r>
      <w:r w:rsidRPr="00A64BA5">
        <w:rPr>
          <w:rFonts w:ascii="Times New Roman" w:hAnsi="Times New Roman"/>
          <w:color w:val="FF0000"/>
          <w:sz w:val="28"/>
          <w:szCs w:val="28"/>
          <w:lang w:val="pt-BR"/>
        </w:rPr>
        <w:fldChar w:fldCharType="end"/>
      </w:r>
      <w:r w:rsidRPr="00A64BA5">
        <w:rPr>
          <w:rFonts w:ascii="Times New Roman" w:hAnsi="Times New Roman"/>
          <w:sz w:val="28"/>
          <w:szCs w:val="28"/>
        </w:rPr>
        <w:t>.</w:t>
      </w:r>
      <w:r w:rsidR="00F33620">
        <w:rPr>
          <w:rFonts w:ascii="Times New Roman" w:hAnsi="Times New Roman"/>
          <w:sz w:val="28"/>
          <w:szCs w:val="28"/>
        </w:rPr>
        <w:t xml:space="preserve"> </w:t>
      </w:r>
    </w:p>
    <w:p w14:paraId="06CFFAD4" w14:textId="77777777" w:rsidR="008A580C" w:rsidRPr="007C1AFA" w:rsidRDefault="008A580C" w:rsidP="00DA1976">
      <w:pPr>
        <w:spacing w:after="0" w:line="300" w:lineRule="exact"/>
        <w:ind w:firstLine="720"/>
        <w:jc w:val="both"/>
        <w:rPr>
          <w:rFonts w:ascii="Times New Roman" w:hAnsi="Times New Roman"/>
          <w:color w:val="000000"/>
          <w:spacing w:val="-6"/>
          <w:sz w:val="28"/>
          <w:szCs w:val="28"/>
          <w:lang w:val="nl-NL"/>
        </w:rPr>
      </w:pPr>
      <w:r w:rsidRPr="007C1AFA">
        <w:rPr>
          <w:rFonts w:ascii="Times New Roman" w:hAnsi="Times New Roman"/>
          <w:color w:val="000000"/>
          <w:spacing w:val="-6"/>
          <w:sz w:val="28"/>
          <w:szCs w:val="28"/>
          <w:lang w:val="nl-NL"/>
        </w:rPr>
        <w:t xml:space="preserve">- Phương thức giao đất: </w:t>
      </w:r>
      <w:r w:rsidRPr="007C1AFA">
        <w:rPr>
          <w:rFonts w:ascii="Times New Roman" w:eastAsia="Times New Roman" w:hAnsi="Times New Roman"/>
          <w:color w:val="000000"/>
          <w:sz w:val="28"/>
          <w:szCs w:val="28"/>
          <w:lang w:val="en-GB"/>
        </w:rPr>
        <w:t>Giao đất không đấu giá quyền sử dụng đất, không đấu thầu lựa chọn nhà đầu tư thực hiện dự án có sử dụng đất theo Khoản 4, Điều 124 Luật Đất đai.</w:t>
      </w:r>
    </w:p>
    <w:p w14:paraId="73D64552" w14:textId="77777777" w:rsidR="00E96A6B" w:rsidRDefault="00E96A6B" w:rsidP="00DA1976">
      <w:pPr>
        <w:spacing w:after="0" w:line="300" w:lineRule="exact"/>
        <w:ind w:firstLine="709"/>
        <w:jc w:val="both"/>
        <w:rPr>
          <w:rFonts w:ascii="Times New Roman" w:hAnsi="Times New Roman"/>
          <w:sz w:val="28"/>
          <w:szCs w:val="28"/>
        </w:rPr>
      </w:pPr>
      <w:r w:rsidRPr="007C1AFA">
        <w:rPr>
          <w:rFonts w:ascii="Times New Roman" w:hAnsi="Times New Roman"/>
          <w:color w:val="000000"/>
          <w:sz w:val="28"/>
          <w:szCs w:val="28"/>
          <w:lang w:val="nl-NL"/>
        </w:rPr>
        <w:t xml:space="preserve">- </w:t>
      </w:r>
      <w:r w:rsidRPr="007C1AFA">
        <w:rPr>
          <w:rFonts w:ascii="Times New Roman" w:hAnsi="Times New Roman"/>
          <w:color w:val="000000"/>
          <w:sz w:val="28"/>
          <w:szCs w:val="28"/>
        </w:rPr>
        <w:t>Giá đất tính tiền sử dụng đất:</w:t>
      </w:r>
      <w:r>
        <w:t xml:space="preserve"> </w:t>
      </w:r>
      <w:r w:rsidRPr="00A3633B">
        <w:rPr>
          <w:rFonts w:ascii="Times New Roman" w:hAnsi="Times New Roman"/>
          <w:sz w:val="28"/>
          <w:szCs w:val="28"/>
          <w:lang w:val="nl-NL"/>
        </w:rPr>
        <w:t xml:space="preserve">Theo </w:t>
      </w:r>
      <w:r w:rsidRPr="0025444B">
        <w:rPr>
          <w:rFonts w:ascii="Times New Roman" w:hAnsi="Times New Roman"/>
          <w:sz w:val="28"/>
          <w:szCs w:val="28"/>
        </w:rPr>
        <w:t>Nghị quyết số</w:t>
      </w:r>
      <w:r>
        <w:rPr>
          <w:rFonts w:ascii="Times New Roman" w:hAnsi="Times New Roman"/>
          <w:sz w:val="28"/>
          <w:szCs w:val="28"/>
        </w:rPr>
        <w:t xml:space="preserve"> 176/2025/NQ-HĐND ngày </w:t>
      </w:r>
      <w:r w:rsidRPr="0025444B">
        <w:rPr>
          <w:rFonts w:ascii="Times New Roman" w:hAnsi="Times New Roman"/>
          <w:sz w:val="28"/>
          <w:szCs w:val="28"/>
        </w:rPr>
        <w:t>10/12/2025 của Hội đồng nhân dân tỉnh Hà Tĩnh quy định bảng giá đất lần đầu áp dụng từ ngày 01 tháng 01 năm 2026 trên địa bàn tỉnh Hà Tĩnh</w:t>
      </w:r>
      <w:r w:rsidRPr="002221E5">
        <w:rPr>
          <w:rFonts w:ascii="Times New Roman" w:hAnsi="Times New Roman"/>
          <w:sz w:val="28"/>
          <w:szCs w:val="28"/>
        </w:rPr>
        <w:t>.</w:t>
      </w:r>
    </w:p>
    <w:p w14:paraId="7E2E3E5E" w14:textId="4404C12F" w:rsidR="00E96A6B" w:rsidRPr="00DA1976" w:rsidRDefault="00E96A6B" w:rsidP="00DA1976">
      <w:pPr>
        <w:spacing w:after="0" w:line="300" w:lineRule="exact"/>
        <w:ind w:firstLine="567"/>
        <w:jc w:val="both"/>
        <w:rPr>
          <w:rFonts w:ascii="Times New Roman" w:hAnsi="Times New Roman"/>
          <w:sz w:val="28"/>
          <w:szCs w:val="28"/>
        </w:rPr>
      </w:pPr>
      <w:r>
        <w:rPr>
          <w:rFonts w:ascii="Times New Roman" w:hAnsi="Times New Roman"/>
          <w:sz w:val="28"/>
          <w:szCs w:val="28"/>
          <w:lang w:val="vi-VN"/>
        </w:rPr>
        <w:t xml:space="preserve">Cụ thể:  Đất ở tại nông thôn: </w:t>
      </w:r>
      <w:r w:rsidR="00DA1976" w:rsidRPr="00DA1976">
        <w:rPr>
          <w:rFonts w:ascii="Times New Roman" w:hAnsi="Times New Roman"/>
          <w:bCs/>
          <w:spacing w:val="-6"/>
          <w:sz w:val="28"/>
          <w:szCs w:val="28"/>
        </w:rPr>
        <w:t>Đ</w:t>
      </w:r>
      <w:r w:rsidR="00DA1976" w:rsidRPr="00DA1976">
        <w:rPr>
          <w:rFonts w:ascii="Times New Roman" w:hAnsi="Times New Roman"/>
          <w:bCs/>
          <w:spacing w:val="-6"/>
          <w:sz w:val="28"/>
          <w:szCs w:val="28"/>
          <w:lang w:val="vi-VN"/>
        </w:rPr>
        <w:t>ường Hồ Chí Minh (Đoạn</w:t>
      </w:r>
      <w:r w:rsidR="00DA1976" w:rsidRPr="00DA1976">
        <w:rPr>
          <w:rFonts w:ascii="Times New Roman" w:hAnsi="Times New Roman"/>
          <w:b/>
          <w:spacing w:val="-6"/>
          <w:sz w:val="28"/>
          <w:szCs w:val="28"/>
          <w:lang w:val="vi-VN"/>
        </w:rPr>
        <w:t xml:space="preserve"> </w:t>
      </w:r>
      <w:r w:rsidR="00DA1976" w:rsidRPr="00DA1976">
        <w:rPr>
          <w:rFonts w:ascii="Times New Roman" w:eastAsia="Times New Roman" w:hAnsi="Times New Roman"/>
          <w:sz w:val="28"/>
          <w:szCs w:val="28"/>
        </w:rPr>
        <w:t xml:space="preserve">Từ Tiếp đó đến ngã </w:t>
      </w:r>
      <w:r w:rsidR="00DA1976" w:rsidRPr="00DA1976">
        <w:rPr>
          <w:rFonts w:ascii="Times New Roman" w:eastAsia="Times New Roman" w:hAnsi="Times New Roman"/>
          <w:sz w:val="28"/>
          <w:szCs w:val="28"/>
          <w:lang w:val="vi-VN"/>
        </w:rPr>
        <w:t>tư đường</w:t>
      </w:r>
      <w:r w:rsidR="00DA1976" w:rsidRPr="00DA1976">
        <w:rPr>
          <w:rFonts w:ascii="Times New Roman" w:eastAsia="Times New Roman" w:hAnsi="Times New Roman"/>
          <w:sz w:val="28"/>
          <w:szCs w:val="28"/>
        </w:rPr>
        <w:t xml:space="preserve"> Hồ Chí Minh giao nhau với đường ĐT 553</w:t>
      </w:r>
      <w:r w:rsidR="00DA1976" w:rsidRPr="00DA1976">
        <w:rPr>
          <w:rFonts w:ascii="Times New Roman" w:eastAsia="Times New Roman" w:hAnsi="Times New Roman"/>
          <w:sz w:val="28"/>
          <w:szCs w:val="28"/>
          <w:lang w:val="vi-VN"/>
        </w:rPr>
        <w:t>): 3.000.000 đồng</w:t>
      </w:r>
      <w:r w:rsidRPr="00DA1976">
        <w:rPr>
          <w:rFonts w:ascii="Times New Roman" w:hAnsi="Times New Roman"/>
          <w:sz w:val="28"/>
          <w:szCs w:val="28"/>
          <w:lang w:val="nl-NL"/>
        </w:rPr>
        <w:t>.</w:t>
      </w:r>
      <w:r w:rsidRPr="00DA1976">
        <w:rPr>
          <w:sz w:val="28"/>
          <w:szCs w:val="28"/>
        </w:rPr>
        <w:t xml:space="preserve"> </w:t>
      </w:r>
      <w:r w:rsidRPr="00DA1976">
        <w:rPr>
          <w:rFonts w:ascii="Times New Roman" w:hAnsi="Times New Roman"/>
          <w:sz w:val="28"/>
          <w:szCs w:val="28"/>
          <w:lang w:val="nl-NL"/>
        </w:rPr>
        <w:t>Hệ số điều chỉnh K</w:t>
      </w:r>
      <w:r w:rsidRPr="00DA1976">
        <w:rPr>
          <w:rFonts w:ascii="Times New Roman" w:hAnsi="Times New Roman"/>
          <w:sz w:val="28"/>
          <w:szCs w:val="28"/>
          <w:vertAlign w:val="subscript"/>
          <w:lang w:val="vi-VN"/>
        </w:rPr>
        <w:t>tt</w:t>
      </w:r>
      <w:r w:rsidRPr="00DA1976">
        <w:rPr>
          <w:rFonts w:ascii="Times New Roman" w:hAnsi="Times New Roman"/>
          <w:sz w:val="28"/>
          <w:szCs w:val="28"/>
          <w:vertAlign w:val="superscript"/>
          <w:lang w:val="vi-VN"/>
        </w:rPr>
        <w:t xml:space="preserve"> </w:t>
      </w:r>
      <w:r w:rsidRPr="00DA1976">
        <w:rPr>
          <w:rFonts w:ascii="Times New Roman" w:hAnsi="Times New Roman"/>
          <w:sz w:val="28"/>
          <w:szCs w:val="28"/>
          <w:lang w:val="vi-VN"/>
        </w:rPr>
        <w:t>: 1.</w:t>
      </w:r>
      <w:r w:rsidR="00DA1976" w:rsidRPr="00DA1976">
        <w:rPr>
          <w:rFonts w:ascii="Times New Roman" w:hAnsi="Times New Roman"/>
          <w:sz w:val="28"/>
          <w:szCs w:val="28"/>
        </w:rPr>
        <w:t>00</w:t>
      </w:r>
    </w:p>
    <w:p w14:paraId="4F1B856C" w14:textId="77777777" w:rsidR="008A580C" w:rsidRPr="00FD307D" w:rsidRDefault="00FD307D" w:rsidP="00DA1976">
      <w:pPr>
        <w:spacing w:after="0" w:line="300" w:lineRule="exact"/>
        <w:ind w:firstLine="720"/>
        <w:jc w:val="both"/>
        <w:rPr>
          <w:rFonts w:ascii="Times New Roman" w:hAnsi="Times New Roman" w:cs="Times New Roman"/>
          <w:sz w:val="28"/>
          <w:szCs w:val="28"/>
        </w:rPr>
      </w:pPr>
      <w:r w:rsidRPr="00FD307D">
        <w:rPr>
          <w:rFonts w:ascii="Times New Roman" w:hAnsi="Times New Roman" w:cs="Times New Roman"/>
          <w:sz w:val="28"/>
          <w:szCs w:val="28"/>
        </w:rPr>
        <w:t>- Hạn chế</w:t>
      </w:r>
      <w:r>
        <w:rPr>
          <w:rFonts w:ascii="Times New Roman" w:hAnsi="Times New Roman" w:cs="Times New Roman"/>
          <w:sz w:val="28"/>
          <w:szCs w:val="28"/>
        </w:rPr>
        <w:t xml:space="preserve"> trong việc</w:t>
      </w:r>
      <w:r w:rsidRPr="00FD307D">
        <w:rPr>
          <w:rFonts w:ascii="Times New Roman" w:hAnsi="Times New Roman" w:cs="Times New Roman"/>
          <w:sz w:val="28"/>
          <w:szCs w:val="28"/>
        </w:rPr>
        <w:t xml:space="preserve"> sử dụng đất sau khi chuyển mục đích sử dụng đất: Không</w:t>
      </w:r>
      <w:r w:rsidR="008A580C" w:rsidRPr="00FD307D">
        <w:rPr>
          <w:rFonts w:ascii="Times New Roman" w:hAnsi="Times New Roman" w:cs="Times New Roman"/>
          <w:sz w:val="28"/>
          <w:szCs w:val="28"/>
        </w:rPr>
        <w:t>.</w:t>
      </w:r>
    </w:p>
    <w:p w14:paraId="6DDA6203" w14:textId="77777777" w:rsidR="008A580C" w:rsidRDefault="008A580C" w:rsidP="00DA1976">
      <w:pPr>
        <w:spacing w:after="0" w:line="300" w:lineRule="exact"/>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2</w:t>
      </w:r>
      <w:r w:rsidRPr="007C1AFA">
        <w:rPr>
          <w:rFonts w:ascii="Times New Roman" w:hAnsi="Times New Roman"/>
          <w:color w:val="000000"/>
          <w:sz w:val="28"/>
          <w:szCs w:val="28"/>
          <w:lang w:val="nl-NL"/>
        </w:rPr>
        <w:t>. Tổ chức thực hiện:</w:t>
      </w:r>
    </w:p>
    <w:p w14:paraId="5BD06636" w14:textId="09003EF5" w:rsidR="00DA1976" w:rsidRDefault="009C2FA1" w:rsidP="00DA1976">
      <w:pPr>
        <w:spacing w:after="0" w:line="300" w:lineRule="exact"/>
        <w:ind w:firstLine="720"/>
        <w:jc w:val="both"/>
        <w:rPr>
          <w:rFonts w:ascii="Times New Roman" w:hAnsi="Times New Roman" w:cs="Times New Roman"/>
          <w:spacing w:val="-2"/>
          <w:sz w:val="28"/>
          <w:szCs w:val="28"/>
        </w:rPr>
      </w:pPr>
      <w:r w:rsidRPr="00FA1292">
        <w:rPr>
          <w:rFonts w:ascii="Times New Roman" w:hAnsi="Times New Roman" w:cs="Times New Roman"/>
          <w:sz w:val="28"/>
          <w:szCs w:val="28"/>
        </w:rPr>
        <w:t>1. Phòng Kinh tế: Chuyển thông tin địa chính sang Thuế cơ sở 5 tỉnh Hà Tĩnh</w:t>
      </w:r>
      <w:r>
        <w:rPr>
          <w:rFonts w:ascii="Times New Roman" w:hAnsi="Times New Roman" w:cs="Times New Roman"/>
          <w:sz w:val="28"/>
          <w:szCs w:val="28"/>
        </w:rPr>
        <w:t xml:space="preserve"> </w:t>
      </w:r>
      <w:r w:rsidRPr="00FA1292">
        <w:rPr>
          <w:rFonts w:ascii="Times New Roman" w:hAnsi="Times New Roman" w:cs="Times New Roman"/>
          <w:sz w:val="28"/>
          <w:szCs w:val="28"/>
        </w:rPr>
        <w:t>để xác định tiền sử dụng đất, lệ phí trước bạ và các khoản phí khác (nếu có);</w:t>
      </w:r>
      <w:r w:rsidRPr="00FA1292">
        <w:rPr>
          <w:rFonts w:ascii="Times New Roman" w:hAnsi="Times New Roman" w:cs="Times New Roman"/>
          <w:spacing w:val="-2"/>
          <w:sz w:val="28"/>
          <w:szCs w:val="28"/>
        </w:rPr>
        <w:t xml:space="preserve"> thực hiện việc in Giấy chứng nhận quyền sử dụng đất, quyền sở hữu tài sản gắn liền với đất sau khi người sử dụng đất hoàn thành nghĩa vụ tài chính; chuyển hồ sơ đến Chi nhánh Văn phòng Đăng ký đất đai</w:t>
      </w:r>
      <w:r w:rsidR="00FD307D">
        <w:rPr>
          <w:rFonts w:ascii="Times New Roman" w:hAnsi="Times New Roman" w:cs="Times New Roman"/>
          <w:spacing w:val="-2"/>
          <w:sz w:val="28"/>
          <w:szCs w:val="28"/>
          <w:lang w:val="vi-VN"/>
        </w:rPr>
        <w:t xml:space="preserve"> khu vực</w:t>
      </w:r>
      <w:r w:rsidRPr="00FA1292">
        <w:rPr>
          <w:rFonts w:ascii="Times New Roman" w:hAnsi="Times New Roman" w:cs="Times New Roman"/>
          <w:spacing w:val="-2"/>
          <w:sz w:val="28"/>
          <w:szCs w:val="28"/>
        </w:rPr>
        <w:t xml:space="preserve"> Hương Khê để cập nhật, chỉnh lý hồ sơ địa chính, cơ sở dữ liệu đất đai.</w:t>
      </w:r>
    </w:p>
    <w:p w14:paraId="5E9F46C7" w14:textId="77777777" w:rsidR="00DA1976" w:rsidRPr="00DA1976" w:rsidRDefault="00DA1976" w:rsidP="00DA1976">
      <w:pPr>
        <w:spacing w:after="0" w:line="300" w:lineRule="exact"/>
        <w:ind w:firstLine="720"/>
        <w:jc w:val="both"/>
        <w:rPr>
          <w:rFonts w:ascii="Times New Roman" w:hAnsi="Times New Roman" w:cs="Times New Roman"/>
          <w:spacing w:val="-2"/>
          <w:sz w:val="28"/>
          <w:szCs w:val="28"/>
        </w:rPr>
      </w:pPr>
    </w:p>
    <w:p w14:paraId="071A2535" w14:textId="10DBD03D"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lastRenderedPageBreak/>
        <w:t>2. Văn phòng HĐND và UBND chịu trách nhiệm đăng tải Quyết định này trên trang thông tin điện tử của UBND xã Hương Đô.</w:t>
      </w:r>
    </w:p>
    <w:p w14:paraId="11120B8B" w14:textId="77777777" w:rsidR="009C2FA1" w:rsidRPr="00FA1292" w:rsidRDefault="009C2FA1" w:rsidP="00002F21">
      <w:pPr>
        <w:widowControl w:val="0"/>
        <w:spacing w:after="0" w:line="240" w:lineRule="auto"/>
        <w:ind w:firstLine="567"/>
        <w:jc w:val="both"/>
        <w:rPr>
          <w:rFonts w:ascii="Times New Roman" w:hAnsi="Times New Roman" w:cs="Times New Roman"/>
          <w:spacing w:val="-1"/>
          <w:sz w:val="28"/>
          <w:szCs w:val="28"/>
        </w:rPr>
      </w:pPr>
      <w:r w:rsidRPr="00FA1292">
        <w:rPr>
          <w:rFonts w:ascii="Times New Roman" w:hAnsi="Times New Roman" w:cs="Times New Roman"/>
          <w:spacing w:val="-1"/>
          <w:sz w:val="28"/>
          <w:szCs w:val="28"/>
        </w:rPr>
        <w:t xml:space="preserve">3. Thuế cơ sở 5 tỉnh Hà Tĩnh: Xác định tiền sử dụng đất phải nộp; hướng dẫn thực hiện giảm tiền sử dụng đất, khoản được trừ vào tiền sử dụng đất, chậm nộp, ghi nợ tiền sử dụng đất, theo dõi trường hợp miễn tiền sử dụng đất, phí, lệ </w:t>
      </w:r>
      <w:r w:rsidRPr="00FA1292">
        <w:rPr>
          <w:rFonts w:ascii="Times New Roman" w:hAnsi="Times New Roman" w:cs="Times New Roman"/>
          <w:spacing w:val="-6"/>
          <w:sz w:val="28"/>
          <w:szCs w:val="28"/>
        </w:rPr>
        <w:t>phí (nếu có); thông báo cho người sử dụng đất nộp tiền theo quy định của pháp luật.</w:t>
      </w:r>
    </w:p>
    <w:p w14:paraId="7C518A31" w14:textId="77777777" w:rsidR="009C2FA1" w:rsidRPr="00FA1292" w:rsidRDefault="009C2FA1" w:rsidP="00002F21">
      <w:pPr>
        <w:widowControl w:val="0"/>
        <w:spacing w:after="0" w:line="240" w:lineRule="auto"/>
        <w:ind w:firstLine="567"/>
        <w:jc w:val="both"/>
        <w:rPr>
          <w:rFonts w:ascii="Times New Roman" w:hAnsi="Times New Roman" w:cs="Times New Roman"/>
          <w:noProof/>
          <w:spacing w:val="-4"/>
          <w:sz w:val="28"/>
          <w:szCs w:val="28"/>
        </w:rPr>
      </w:pPr>
      <w:r w:rsidRPr="00FA1292">
        <w:rPr>
          <w:rFonts w:ascii="Times New Roman" w:hAnsi="Times New Roman" w:cs="Times New Roman"/>
          <w:spacing w:val="-4"/>
          <w:sz w:val="28"/>
          <w:szCs w:val="28"/>
        </w:rPr>
        <w:t xml:space="preserve">4. Người sử dụng đất: </w:t>
      </w:r>
      <w:r w:rsidR="00E96A6B">
        <w:rPr>
          <w:rFonts w:ascii="Times New Roman" w:hAnsi="Times New Roman" w:cs="Times New Roman"/>
          <w:spacing w:val="-4"/>
          <w:sz w:val="28"/>
          <w:szCs w:val="28"/>
          <w:lang w:val="vi-VN"/>
        </w:rPr>
        <w:t xml:space="preserve">Ông Kiều Đình Tạo và bà Hà Thị Lan </w:t>
      </w:r>
      <w:r w:rsidRPr="00FA1292">
        <w:rPr>
          <w:rFonts w:ascii="Times New Roman" w:hAnsi="Times New Roman" w:cs="Times New Roman"/>
          <w:spacing w:val="-4"/>
          <w:sz w:val="28"/>
          <w:szCs w:val="28"/>
        </w:rPr>
        <w:t xml:space="preserve">có trách nhiệm nộp tiền sử dụng đất, lệ phí trước bạ và các khoản phí khác theo quy định; sử dụng đất đúng mục đích, diện tích được chuyển đổi theo quy định. </w:t>
      </w:r>
    </w:p>
    <w:p w14:paraId="5F2F6A91" w14:textId="77777777" w:rsidR="009C2FA1" w:rsidRPr="00FA1292" w:rsidRDefault="009C2FA1" w:rsidP="00002F21">
      <w:pPr>
        <w:widowControl w:val="0"/>
        <w:spacing w:after="0" w:line="240" w:lineRule="auto"/>
        <w:ind w:firstLine="567"/>
        <w:jc w:val="both"/>
        <w:rPr>
          <w:rFonts w:ascii="Times New Roman" w:hAnsi="Times New Roman" w:cs="Times New Roman"/>
          <w:sz w:val="28"/>
          <w:szCs w:val="28"/>
        </w:rPr>
      </w:pPr>
      <w:r w:rsidRPr="00FA1292">
        <w:rPr>
          <w:rFonts w:ascii="Times New Roman" w:hAnsi="Times New Roman" w:cs="Times New Roman"/>
          <w:sz w:val="28"/>
          <w:szCs w:val="28"/>
        </w:rPr>
        <w:t xml:space="preserve">5. Chi nhánh Văn phòng Đăng ký đất đai </w:t>
      </w:r>
      <w:r w:rsidR="00565570">
        <w:rPr>
          <w:rFonts w:ascii="Times New Roman" w:hAnsi="Times New Roman" w:cs="Times New Roman"/>
          <w:sz w:val="28"/>
          <w:szCs w:val="28"/>
          <w:lang w:val="vi-VN"/>
        </w:rPr>
        <w:t xml:space="preserve">khu vực </w:t>
      </w:r>
      <w:r w:rsidRPr="00FA1292">
        <w:rPr>
          <w:rFonts w:ascii="Times New Roman" w:hAnsi="Times New Roman" w:cs="Times New Roman"/>
          <w:sz w:val="28"/>
          <w:szCs w:val="28"/>
        </w:rPr>
        <w:t>Hương Khê: Thực hiện việc cập nhật, chỉnh lý hồ sơ địa chính, cơ sở dữ liệu đất đai theo quy định.</w:t>
      </w:r>
    </w:p>
    <w:p w14:paraId="391824C0" w14:textId="77777777" w:rsidR="008A580C" w:rsidRPr="007C1AFA" w:rsidRDefault="008A580C" w:rsidP="00002F21">
      <w:pPr>
        <w:spacing w:after="0" w:line="240" w:lineRule="auto"/>
        <w:ind w:firstLine="720"/>
        <w:jc w:val="both"/>
        <w:rPr>
          <w:rFonts w:ascii="Times New Roman" w:hAnsi="Times New Roman"/>
          <w:color w:val="000000"/>
          <w:sz w:val="28"/>
          <w:szCs w:val="28"/>
          <w:lang w:val="nl-NL"/>
        </w:rPr>
      </w:pPr>
      <w:r w:rsidRPr="007C1AFA">
        <w:rPr>
          <w:rFonts w:ascii="Times New Roman" w:hAnsi="Times New Roman"/>
          <w:b/>
          <w:bCs/>
          <w:color w:val="000000"/>
          <w:sz w:val="28"/>
          <w:szCs w:val="28"/>
          <w:lang w:val="nl-NL"/>
        </w:rPr>
        <w:t>Điều 3</w:t>
      </w:r>
      <w:r w:rsidRPr="007C1AFA">
        <w:rPr>
          <w:rFonts w:ascii="Times New Roman" w:hAnsi="Times New Roman"/>
          <w:color w:val="000000"/>
          <w:sz w:val="28"/>
          <w:szCs w:val="28"/>
          <w:lang w:val="nl-NL"/>
        </w:rPr>
        <w:t xml:space="preserve">. Quyết định này có hiệu lực kể từ ngày ký. </w:t>
      </w:r>
    </w:p>
    <w:p w14:paraId="6E46BF0D" w14:textId="77777777" w:rsidR="008A580C" w:rsidRPr="00D60A0E" w:rsidRDefault="008A580C" w:rsidP="00002F21">
      <w:pPr>
        <w:spacing w:after="0" w:line="240" w:lineRule="auto"/>
        <w:ind w:firstLine="720"/>
        <w:jc w:val="both"/>
        <w:rPr>
          <w:rFonts w:ascii="Times New Roman" w:hAnsi="Times New Roman"/>
          <w:color w:val="000000"/>
          <w:spacing w:val="-8"/>
          <w:sz w:val="28"/>
          <w:szCs w:val="28"/>
          <w:lang w:val="nl-NL"/>
        </w:rPr>
      </w:pPr>
      <w:r w:rsidRPr="00D60A0E">
        <w:rPr>
          <w:rFonts w:ascii="Times New Roman" w:hAnsi="Times New Roman"/>
          <w:color w:val="000000"/>
          <w:spacing w:val="-8"/>
          <w:sz w:val="28"/>
          <w:szCs w:val="28"/>
          <w:lang w:val="nl-NL"/>
        </w:rPr>
        <w:t>- Chánh Văn phòng HĐND</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w:t>
      </w:r>
      <w:r w:rsidRPr="00D60A0E">
        <w:rPr>
          <w:rFonts w:ascii="Times New Roman" w:hAnsi="Times New Roman"/>
          <w:color w:val="000000"/>
          <w:spacing w:val="-8"/>
          <w:sz w:val="28"/>
          <w:szCs w:val="28"/>
          <w:lang w:val="vi-VN"/>
        </w:rPr>
        <w:t xml:space="preserve"> </w:t>
      </w:r>
      <w:r w:rsidRPr="00D60A0E">
        <w:rPr>
          <w:rFonts w:ascii="Times New Roman" w:hAnsi="Times New Roman"/>
          <w:color w:val="000000"/>
          <w:spacing w:val="-8"/>
          <w:sz w:val="28"/>
          <w:szCs w:val="28"/>
          <w:lang w:val="nl-NL"/>
        </w:rPr>
        <w:t xml:space="preserve">UBND xã, Trưởng phòng Kinh tế, cơ quan thuế Cơ sở 5 tỉnh Hà Tĩnh, Chi nhánh Văn phòng Đăng ký đất đai </w:t>
      </w:r>
      <w:r w:rsidR="00FD307D">
        <w:rPr>
          <w:rFonts w:ascii="Times New Roman" w:hAnsi="Times New Roman"/>
          <w:color w:val="000000"/>
          <w:spacing w:val="-8"/>
          <w:sz w:val="28"/>
          <w:szCs w:val="28"/>
          <w:lang w:val="vi-VN"/>
        </w:rPr>
        <w:t xml:space="preserve">khu vực </w:t>
      </w:r>
      <w:r w:rsidRPr="00D60A0E">
        <w:rPr>
          <w:rFonts w:ascii="Times New Roman" w:hAnsi="Times New Roman"/>
          <w:color w:val="000000"/>
          <w:spacing w:val="-8"/>
          <w:sz w:val="28"/>
          <w:szCs w:val="28"/>
          <w:lang w:val="nl-NL"/>
        </w:rPr>
        <w:t xml:space="preserve">Hương Khê và </w:t>
      </w:r>
      <w:r w:rsidR="00E96A6B">
        <w:rPr>
          <w:rFonts w:ascii="Times New Roman" w:hAnsi="Times New Roman"/>
          <w:color w:val="000000"/>
          <w:spacing w:val="-8"/>
          <w:sz w:val="28"/>
          <w:szCs w:val="28"/>
          <w:lang w:val="vi-VN"/>
        </w:rPr>
        <w:t>ông Kiều Đình Tạo và bà Hà Thị Lan</w:t>
      </w:r>
      <w:r w:rsidRPr="00D60A0E">
        <w:rPr>
          <w:rFonts w:ascii="Times New Roman" w:hAnsi="Times New Roman"/>
          <w:color w:val="000000"/>
          <w:spacing w:val="-8"/>
          <w:sz w:val="28"/>
          <w:szCs w:val="28"/>
          <w:lang w:val="nl-NL"/>
        </w:rPr>
        <w:t>chịu trách nhiệm thi hành Quyết định này.</w:t>
      </w:r>
    </w:p>
    <w:p w14:paraId="2B1C45BE" w14:textId="77777777" w:rsidR="008A580C" w:rsidRPr="007C1AFA" w:rsidRDefault="008A580C" w:rsidP="00002F21">
      <w:pPr>
        <w:spacing w:after="0" w:line="240" w:lineRule="auto"/>
        <w:ind w:firstLine="720"/>
        <w:jc w:val="both"/>
        <w:rPr>
          <w:rFonts w:ascii="Times New Roman" w:hAnsi="Times New Roman"/>
          <w:color w:val="000000"/>
          <w:sz w:val="28"/>
          <w:szCs w:val="28"/>
          <w:lang w:val="pt-BR"/>
        </w:rPr>
      </w:pPr>
      <w:bookmarkStart w:id="2" w:name="_Hlk194332294"/>
      <w:r w:rsidRPr="007C1AFA">
        <w:rPr>
          <w:rFonts w:ascii="Times New Roman" w:hAnsi="Times New Roman"/>
          <w:color w:val="000000"/>
          <w:sz w:val="28"/>
          <w:szCs w:val="28"/>
          <w:lang w:val="pt-BR"/>
        </w:rPr>
        <w:t xml:space="preserve">- Văn phòng UBND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 xml:space="preserve"> chịu trách nhiệm đăng tải Quyết định này trên Cổng thông tin điện tử của xã </w:t>
      </w:r>
      <w:r>
        <w:rPr>
          <w:rFonts w:ascii="Times New Roman" w:hAnsi="Times New Roman"/>
          <w:color w:val="000000"/>
          <w:sz w:val="28"/>
          <w:szCs w:val="28"/>
          <w:lang w:val="pt-BR"/>
        </w:rPr>
        <w:t>Hương Đô</w:t>
      </w:r>
      <w:r w:rsidRPr="007C1AFA">
        <w:rPr>
          <w:rFonts w:ascii="Times New Roman" w:hAnsi="Times New Roman"/>
          <w:color w:val="000000"/>
          <w:sz w:val="28"/>
          <w:szCs w:val="28"/>
          <w:lang w:val="pt-BR"/>
        </w:rPr>
        <w:t>./.</w:t>
      </w:r>
      <w:bookmarkEnd w:id="2"/>
    </w:p>
    <w:p w14:paraId="76AC52C7" w14:textId="77777777" w:rsidR="007C4EFD" w:rsidRPr="007C1AFA" w:rsidRDefault="007C4EFD" w:rsidP="00002F21">
      <w:pPr>
        <w:spacing w:after="0" w:line="240" w:lineRule="auto"/>
        <w:ind w:firstLine="603"/>
        <w:jc w:val="both"/>
        <w:rPr>
          <w:rFonts w:ascii="Times New Roman" w:hAnsi="Times New Roman"/>
          <w:color w:val="000000"/>
          <w:sz w:val="28"/>
          <w:szCs w:val="28"/>
          <w:lang w:val="nl-NL"/>
        </w:rPr>
      </w:pPr>
      <w:r w:rsidRPr="007C1AFA">
        <w:rPr>
          <w:rFonts w:ascii="Times New Roman" w:hAnsi="Times New Roman"/>
          <w:color w:val="000000"/>
          <w:sz w:val="28"/>
          <w:szCs w:val="28"/>
          <w:lang w:val="pt-BR"/>
        </w:rPr>
        <w:t xml:space="preserve"> </w:t>
      </w:r>
    </w:p>
    <w:tbl>
      <w:tblPr>
        <w:tblW w:w="9140" w:type="dxa"/>
        <w:tblLook w:val="0000" w:firstRow="0" w:lastRow="0" w:firstColumn="0" w:lastColumn="0" w:noHBand="0" w:noVBand="0"/>
      </w:tblPr>
      <w:tblGrid>
        <w:gridCol w:w="5032"/>
        <w:gridCol w:w="4108"/>
      </w:tblGrid>
      <w:tr w:rsidR="007C4EFD" w:rsidRPr="007C1AFA" w14:paraId="6A86B103" w14:textId="77777777" w:rsidTr="00F71E50">
        <w:trPr>
          <w:trHeight w:val="2007"/>
        </w:trPr>
        <w:tc>
          <w:tcPr>
            <w:tcW w:w="5032" w:type="dxa"/>
          </w:tcPr>
          <w:p w14:paraId="4BF08471" w14:textId="77777777" w:rsidR="007C4EFD" w:rsidRPr="007C1AFA" w:rsidRDefault="007C4EFD" w:rsidP="00902EED">
            <w:pPr>
              <w:spacing w:after="0" w:line="240" w:lineRule="auto"/>
              <w:ind w:hanging="105"/>
              <w:jc w:val="both"/>
              <w:rPr>
                <w:rFonts w:ascii="Times New Roman" w:hAnsi="Times New Roman"/>
                <w:color w:val="000000"/>
                <w:sz w:val="24"/>
                <w:szCs w:val="24"/>
                <w:lang w:val="nl-NL"/>
              </w:rPr>
            </w:pPr>
            <w:r w:rsidRPr="007C1AFA">
              <w:rPr>
                <w:rFonts w:ascii="Times New Roman" w:hAnsi="Times New Roman"/>
                <w:b/>
                <w:bCs/>
                <w:i/>
                <w:iCs/>
                <w:color w:val="000000"/>
                <w:sz w:val="24"/>
                <w:szCs w:val="24"/>
                <w:lang w:val="nl-NL"/>
              </w:rPr>
              <w:t>Nơi nhận</w:t>
            </w:r>
            <w:r w:rsidRPr="007C1AFA">
              <w:rPr>
                <w:rFonts w:ascii="Times New Roman" w:hAnsi="Times New Roman"/>
                <w:color w:val="000000"/>
                <w:sz w:val="24"/>
                <w:szCs w:val="24"/>
                <w:lang w:val="nl-NL"/>
              </w:rPr>
              <w:t xml:space="preserve">:     </w:t>
            </w:r>
          </w:p>
          <w:p w14:paraId="6515CF78"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Như Điều 3; </w:t>
            </w:r>
          </w:p>
          <w:p w14:paraId="10C5286E" w14:textId="77777777" w:rsidR="007C4EFD" w:rsidRDefault="007C4EFD" w:rsidP="00902EED">
            <w:pPr>
              <w:pStyle w:val="Normal1"/>
              <w:spacing w:after="0" w:line="240" w:lineRule="auto"/>
              <w:ind w:hanging="105"/>
              <w:jc w:val="both"/>
              <w:rPr>
                <w:rFonts w:ascii="Times New Roman" w:hAnsi="Times New Roman" w:cs="Times New Roman"/>
                <w:color w:val="000000"/>
                <w:lang w:val="nl-NL"/>
              </w:rPr>
            </w:pPr>
            <w:r w:rsidRPr="007C1AFA">
              <w:rPr>
                <w:rFonts w:ascii="Times New Roman" w:eastAsia="Times New Roman" w:hAnsi="Times New Roman" w:cs="Times New Roman"/>
                <w:color w:val="000000"/>
                <w:lang w:val="nl-NL"/>
              </w:rPr>
              <w:t>- Chủ tịch, PCT UBND xã;</w:t>
            </w:r>
            <w:r w:rsidRPr="007C1AFA">
              <w:rPr>
                <w:rFonts w:ascii="Times New Roman" w:hAnsi="Times New Roman" w:cs="Times New Roman"/>
                <w:color w:val="000000"/>
                <w:lang w:val="nl-NL"/>
              </w:rPr>
              <w:t xml:space="preserve"> </w:t>
            </w:r>
          </w:p>
          <w:p w14:paraId="76ACC4C5" w14:textId="77777777" w:rsidR="00DB064D" w:rsidRPr="00DB064D" w:rsidRDefault="00DB064D" w:rsidP="00902EED">
            <w:pPr>
              <w:pStyle w:val="Normal1"/>
              <w:spacing w:after="0" w:line="240" w:lineRule="auto"/>
              <w:ind w:hanging="105"/>
              <w:jc w:val="both"/>
              <w:rPr>
                <w:rFonts w:ascii="Times New Roman" w:hAnsi="Times New Roman" w:cs="Times New Roman"/>
                <w:color w:val="000000"/>
                <w:lang w:val="vi-VN"/>
              </w:rPr>
            </w:pPr>
            <w:r>
              <w:rPr>
                <w:rFonts w:ascii="Times New Roman" w:hAnsi="Times New Roman" w:cs="Times New Roman"/>
                <w:color w:val="000000"/>
                <w:lang w:val="vi-VN"/>
              </w:rPr>
              <w:t>- Trung tâm HCC xã;</w:t>
            </w:r>
          </w:p>
          <w:p w14:paraId="5D05BE56" w14:textId="77777777" w:rsidR="007C4EFD" w:rsidRPr="007C1AFA" w:rsidRDefault="007C4EFD" w:rsidP="00902EED">
            <w:pPr>
              <w:spacing w:after="0" w:line="240" w:lineRule="auto"/>
              <w:ind w:hanging="105"/>
              <w:jc w:val="both"/>
              <w:rPr>
                <w:rFonts w:ascii="Times New Roman" w:hAnsi="Times New Roman"/>
                <w:color w:val="000000"/>
                <w:lang w:val="nl-NL"/>
              </w:rPr>
            </w:pPr>
            <w:r w:rsidRPr="007C1AFA">
              <w:rPr>
                <w:rFonts w:ascii="Times New Roman" w:hAnsi="Times New Roman"/>
                <w:color w:val="000000"/>
                <w:lang w:val="nl-NL"/>
              </w:rPr>
              <w:t xml:space="preserve">- Lưu: VT, KT  </w:t>
            </w:r>
          </w:p>
          <w:p w14:paraId="4063E45A" w14:textId="77777777" w:rsidR="007C4EFD" w:rsidRPr="007C1AFA" w:rsidRDefault="007C4EFD" w:rsidP="00902EED">
            <w:pPr>
              <w:spacing w:after="0" w:line="240" w:lineRule="auto"/>
              <w:jc w:val="both"/>
              <w:rPr>
                <w:rFonts w:ascii="Times New Roman" w:hAnsi="Times New Roman"/>
                <w:color w:val="000000"/>
                <w:spacing w:val="-12"/>
                <w:sz w:val="28"/>
                <w:szCs w:val="28"/>
                <w:lang w:val="nl-NL"/>
              </w:rPr>
            </w:pPr>
            <w:r w:rsidRPr="007C1AFA">
              <w:rPr>
                <w:rFonts w:ascii="Times New Roman" w:hAnsi="Times New Roman"/>
                <w:i/>
                <w:iCs/>
                <w:color w:val="000000"/>
                <w:lang w:val="vi-VN"/>
              </w:rPr>
              <w:t>Gửi VB giấy và điện tử./.</w:t>
            </w:r>
            <w:r w:rsidRPr="007C1AFA">
              <w:rPr>
                <w:rFonts w:ascii="Times New Roman" w:hAnsi="Times New Roman"/>
                <w:i/>
                <w:iCs/>
                <w:color w:val="000000"/>
                <w:lang w:val="nl-NL"/>
              </w:rPr>
              <w:t xml:space="preserve">                                                                                                                                                                                                                                         </w:t>
            </w:r>
          </w:p>
        </w:tc>
        <w:tc>
          <w:tcPr>
            <w:tcW w:w="4108" w:type="dxa"/>
          </w:tcPr>
          <w:p w14:paraId="533C14E1"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KT.CHỦ TỊCH</w:t>
            </w:r>
          </w:p>
          <w:p w14:paraId="42F9E0D1"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r w:rsidRPr="009B5876">
              <w:rPr>
                <w:rFonts w:ascii="Times New Roman" w:hAnsi="Times New Roman"/>
                <w:b/>
                <w:bCs/>
                <w:color w:val="000000"/>
                <w:sz w:val="28"/>
                <w:szCs w:val="28"/>
                <w:lang w:val="pt-BR"/>
              </w:rPr>
              <w:t>PHÓ CHỦ TỊCH</w:t>
            </w:r>
          </w:p>
          <w:p w14:paraId="07328D0B" w14:textId="77777777" w:rsidR="007C4EFD" w:rsidRPr="009B5876" w:rsidRDefault="007C4EFD" w:rsidP="00902EED">
            <w:pPr>
              <w:spacing w:after="0" w:line="300" w:lineRule="exact"/>
              <w:jc w:val="center"/>
              <w:rPr>
                <w:rFonts w:ascii="Times New Roman" w:hAnsi="Times New Roman"/>
                <w:b/>
                <w:bCs/>
                <w:color w:val="000000"/>
                <w:sz w:val="28"/>
                <w:szCs w:val="28"/>
                <w:lang w:val="pt-BR"/>
              </w:rPr>
            </w:pPr>
          </w:p>
          <w:p w14:paraId="39598DAD" w14:textId="77777777" w:rsidR="007C4EFD" w:rsidRDefault="007C4EFD" w:rsidP="00902EED">
            <w:pPr>
              <w:spacing w:after="0" w:line="300" w:lineRule="exact"/>
              <w:jc w:val="center"/>
              <w:rPr>
                <w:rFonts w:ascii="Times New Roman" w:hAnsi="Times New Roman"/>
                <w:b/>
                <w:bCs/>
                <w:color w:val="000000"/>
                <w:sz w:val="28"/>
                <w:szCs w:val="28"/>
                <w:lang w:val="pt-BR"/>
              </w:rPr>
            </w:pPr>
          </w:p>
          <w:p w14:paraId="3B9D05E8" w14:textId="77777777" w:rsidR="00640E09" w:rsidRPr="009B5876" w:rsidRDefault="00640E09" w:rsidP="00902EED">
            <w:pPr>
              <w:spacing w:after="0" w:line="300" w:lineRule="exact"/>
              <w:jc w:val="center"/>
              <w:rPr>
                <w:rFonts w:ascii="Times New Roman" w:hAnsi="Times New Roman"/>
                <w:b/>
                <w:bCs/>
                <w:color w:val="000000"/>
                <w:sz w:val="28"/>
                <w:szCs w:val="28"/>
                <w:lang w:val="pt-BR"/>
              </w:rPr>
            </w:pPr>
          </w:p>
          <w:p w14:paraId="11F869E1"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020292FE" w14:textId="77777777" w:rsidR="007C4EFD" w:rsidRPr="009B5876" w:rsidRDefault="007C4EFD" w:rsidP="00902EED">
            <w:pPr>
              <w:spacing w:after="0" w:line="300" w:lineRule="exact"/>
              <w:rPr>
                <w:rFonts w:ascii="Times New Roman" w:hAnsi="Times New Roman"/>
                <w:b/>
                <w:bCs/>
                <w:color w:val="000000"/>
                <w:sz w:val="28"/>
                <w:szCs w:val="28"/>
                <w:lang w:val="pt-BR"/>
              </w:rPr>
            </w:pPr>
          </w:p>
          <w:p w14:paraId="37CDBADE" w14:textId="77777777" w:rsidR="007C4EFD" w:rsidRPr="00B428A9" w:rsidRDefault="007C4EFD" w:rsidP="00902EED">
            <w:pPr>
              <w:spacing w:after="0" w:line="300" w:lineRule="exact"/>
              <w:jc w:val="center"/>
              <w:rPr>
                <w:rFonts w:ascii="Times New Roman" w:hAnsi="Times New Roman"/>
                <w:b/>
                <w:bCs/>
                <w:color w:val="000000"/>
                <w:sz w:val="28"/>
                <w:szCs w:val="28"/>
                <w:lang w:val="vi-VN"/>
              </w:rPr>
            </w:pPr>
            <w:r w:rsidRPr="009B5876">
              <w:rPr>
                <w:rFonts w:ascii="Times New Roman" w:hAnsi="Times New Roman"/>
                <w:b/>
                <w:bCs/>
                <w:color w:val="000000"/>
                <w:sz w:val="28"/>
                <w:szCs w:val="28"/>
                <w:lang w:val="vi-VN"/>
              </w:rPr>
              <w:t>Nguyễn Văn Luận</w:t>
            </w:r>
          </w:p>
        </w:tc>
      </w:tr>
      <w:bookmarkEnd w:id="0"/>
    </w:tbl>
    <w:p w14:paraId="4C41B32E" w14:textId="77777777" w:rsidR="00000000" w:rsidRPr="00902EED" w:rsidRDefault="00000000" w:rsidP="00902EED">
      <w:pPr>
        <w:spacing w:after="0" w:line="300" w:lineRule="exact"/>
        <w:rPr>
          <w:vanish/>
        </w:rPr>
      </w:pPr>
    </w:p>
    <w:sectPr w:rsidR="001712F2" w:rsidRPr="00902EED" w:rsidSect="00434903">
      <w:headerReference w:type="default" r:id="rId7"/>
      <w:pgSz w:w="12240" w:h="15840"/>
      <w:pgMar w:top="900" w:right="1260" w:bottom="900" w:left="16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7542D" w14:textId="77777777" w:rsidR="00F5568D" w:rsidRDefault="00F5568D" w:rsidP="00BD755F">
      <w:pPr>
        <w:spacing w:after="0" w:line="240" w:lineRule="auto"/>
      </w:pPr>
      <w:r>
        <w:separator/>
      </w:r>
    </w:p>
  </w:endnote>
  <w:endnote w:type="continuationSeparator" w:id="0">
    <w:p w14:paraId="4DA73983" w14:textId="77777777" w:rsidR="00F5568D" w:rsidRDefault="00F5568D" w:rsidP="00BD7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FEE2C" w14:textId="77777777" w:rsidR="00F5568D" w:rsidRDefault="00F5568D" w:rsidP="00BD755F">
      <w:pPr>
        <w:spacing w:after="0" w:line="240" w:lineRule="auto"/>
      </w:pPr>
      <w:r>
        <w:separator/>
      </w:r>
    </w:p>
  </w:footnote>
  <w:footnote w:type="continuationSeparator" w:id="0">
    <w:p w14:paraId="7B051E1C" w14:textId="77777777" w:rsidR="00F5568D" w:rsidRDefault="00F5568D" w:rsidP="00BD75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45075"/>
      <w:docPartObj>
        <w:docPartGallery w:val="Page Numbers (Top of Page)"/>
        <w:docPartUnique/>
      </w:docPartObj>
    </w:sdtPr>
    <w:sdtEndPr>
      <w:rPr>
        <w:rFonts w:ascii="Times New Roman" w:hAnsi="Times New Roman" w:cs="Times New Roman"/>
        <w:noProof/>
      </w:rPr>
    </w:sdtEndPr>
    <w:sdtContent>
      <w:p w14:paraId="112922EF" w14:textId="77777777" w:rsidR="00434903" w:rsidRPr="00434903" w:rsidRDefault="00434903">
        <w:pPr>
          <w:pStyle w:val="Header"/>
          <w:jc w:val="center"/>
          <w:rPr>
            <w:rFonts w:ascii="Times New Roman" w:hAnsi="Times New Roman" w:cs="Times New Roman"/>
          </w:rPr>
        </w:pPr>
        <w:r w:rsidRPr="00434903">
          <w:rPr>
            <w:rFonts w:ascii="Times New Roman" w:hAnsi="Times New Roman" w:cs="Times New Roman"/>
          </w:rPr>
          <w:fldChar w:fldCharType="begin"/>
        </w:r>
        <w:r w:rsidRPr="00434903">
          <w:rPr>
            <w:rFonts w:ascii="Times New Roman" w:hAnsi="Times New Roman" w:cs="Times New Roman"/>
          </w:rPr>
          <w:instrText xml:space="preserve"> PAGE   \* MERGEFORMAT </w:instrText>
        </w:r>
        <w:r w:rsidRPr="00434903">
          <w:rPr>
            <w:rFonts w:ascii="Times New Roman" w:hAnsi="Times New Roman" w:cs="Times New Roman"/>
          </w:rPr>
          <w:fldChar w:fldCharType="separate"/>
        </w:r>
        <w:r>
          <w:rPr>
            <w:rFonts w:ascii="Times New Roman" w:hAnsi="Times New Roman" w:cs="Times New Roman"/>
            <w:noProof/>
          </w:rPr>
          <w:t>3</w:t>
        </w:r>
        <w:r w:rsidRPr="00434903">
          <w:rPr>
            <w:rFonts w:ascii="Times New Roman" w:hAnsi="Times New Roman" w:cs="Times New Roman"/>
            <w:noProof/>
          </w:rPr>
          <w:fldChar w:fldCharType="end"/>
        </w:r>
      </w:p>
    </w:sdtContent>
  </w:sdt>
  <w:p w14:paraId="722DD767" w14:textId="77777777" w:rsidR="00BD755F" w:rsidRDefault="00BD75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EFD"/>
    <w:rsid w:val="00002F21"/>
    <w:rsid w:val="00055701"/>
    <w:rsid w:val="001226A3"/>
    <w:rsid w:val="001266A4"/>
    <w:rsid w:val="00206ABD"/>
    <w:rsid w:val="0021199D"/>
    <w:rsid w:val="003069D7"/>
    <w:rsid w:val="003468CB"/>
    <w:rsid w:val="003822DD"/>
    <w:rsid w:val="003E6D5A"/>
    <w:rsid w:val="00416B6F"/>
    <w:rsid w:val="00434903"/>
    <w:rsid w:val="00470DA1"/>
    <w:rsid w:val="00486E01"/>
    <w:rsid w:val="005131A5"/>
    <w:rsid w:val="00550023"/>
    <w:rsid w:val="00565570"/>
    <w:rsid w:val="00640E09"/>
    <w:rsid w:val="006B26A1"/>
    <w:rsid w:val="00713B9E"/>
    <w:rsid w:val="007957AD"/>
    <w:rsid w:val="007C4EFD"/>
    <w:rsid w:val="00802B81"/>
    <w:rsid w:val="00851813"/>
    <w:rsid w:val="0089131D"/>
    <w:rsid w:val="008968B2"/>
    <w:rsid w:val="008A580C"/>
    <w:rsid w:val="008A752D"/>
    <w:rsid w:val="008F56A8"/>
    <w:rsid w:val="00902EED"/>
    <w:rsid w:val="00934389"/>
    <w:rsid w:val="009C2FA1"/>
    <w:rsid w:val="00A23FAA"/>
    <w:rsid w:val="00A67240"/>
    <w:rsid w:val="00B70A89"/>
    <w:rsid w:val="00B75AEE"/>
    <w:rsid w:val="00BD755F"/>
    <w:rsid w:val="00C43EEE"/>
    <w:rsid w:val="00D12DA1"/>
    <w:rsid w:val="00D20BA1"/>
    <w:rsid w:val="00D60A0E"/>
    <w:rsid w:val="00DA1976"/>
    <w:rsid w:val="00DB064D"/>
    <w:rsid w:val="00E86A1E"/>
    <w:rsid w:val="00E96A6B"/>
    <w:rsid w:val="00E97F8A"/>
    <w:rsid w:val="00EC1FA9"/>
    <w:rsid w:val="00EC3AC9"/>
    <w:rsid w:val="00EE60C2"/>
    <w:rsid w:val="00F12046"/>
    <w:rsid w:val="00F23F2E"/>
    <w:rsid w:val="00F33620"/>
    <w:rsid w:val="00F5568D"/>
    <w:rsid w:val="00F71E50"/>
    <w:rsid w:val="00FB4C12"/>
    <w:rsid w:val="00FD307D"/>
    <w:rsid w:val="00FF0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73464"/>
  <w15:chartTrackingRefBased/>
  <w15:docId w15:val="{0D234ADC-EFBE-4488-A85C-DD8B7B1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C4EFD"/>
    <w:pPr>
      <w:spacing w:after="200" w:line="276" w:lineRule="auto"/>
    </w:pPr>
    <w:rPr>
      <w:rFonts w:ascii="Calibri" w:eastAsia="Calibri" w:hAnsi="Calibri" w:cs="Calibri"/>
    </w:rPr>
  </w:style>
  <w:style w:type="character" w:customStyle="1" w:styleId="fontstyle01">
    <w:name w:val="fontstyle01"/>
    <w:rsid w:val="007C4EFD"/>
    <w:rPr>
      <w:rFonts w:ascii="Times New Roman" w:hAnsi="Times New Roman" w:cs="Times New Roman" w:hint="default"/>
      <w:b/>
      <w:bCs/>
      <w:i w:val="0"/>
      <w:iCs w:val="0"/>
      <w:color w:val="000000"/>
      <w:sz w:val="28"/>
      <w:szCs w:val="28"/>
    </w:rPr>
  </w:style>
  <w:style w:type="paragraph" w:styleId="BalloonText">
    <w:name w:val="Balloon Text"/>
    <w:basedOn w:val="Normal"/>
    <w:link w:val="BalloonTextChar"/>
    <w:uiPriority w:val="99"/>
    <w:semiHidden/>
    <w:unhideWhenUsed/>
    <w:rsid w:val="00E97F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F8A"/>
    <w:rPr>
      <w:rFonts w:ascii="Segoe UI" w:hAnsi="Segoe UI" w:cs="Segoe UI"/>
      <w:sz w:val="18"/>
      <w:szCs w:val="18"/>
    </w:rPr>
  </w:style>
  <w:style w:type="paragraph" w:styleId="Header">
    <w:name w:val="header"/>
    <w:basedOn w:val="Normal"/>
    <w:link w:val="HeaderChar"/>
    <w:uiPriority w:val="99"/>
    <w:unhideWhenUsed/>
    <w:rsid w:val="00BD75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55F"/>
  </w:style>
  <w:style w:type="paragraph" w:styleId="Footer">
    <w:name w:val="footer"/>
    <w:basedOn w:val="Normal"/>
    <w:link w:val="FooterChar"/>
    <w:uiPriority w:val="99"/>
    <w:unhideWhenUsed/>
    <w:rsid w:val="00BD75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55F"/>
  </w:style>
  <w:style w:type="paragraph" w:styleId="ListParagraph">
    <w:name w:val="List Paragraph"/>
    <w:basedOn w:val="Normal"/>
    <w:uiPriority w:val="34"/>
    <w:qFormat/>
    <w:rsid w:val="00DA1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2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8DDF8F-40A2-4576-AA08-C56882B8A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Pages>
  <Words>1048</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TrangAnh LapTop</dc:creator>
  <cp:keywords/>
  <dc:description/>
  <cp:lastModifiedBy>User</cp:lastModifiedBy>
  <cp:revision>61</cp:revision>
  <cp:lastPrinted>2026-08-01T03:49:00Z</cp:lastPrinted>
  <dcterms:created xsi:type="dcterms:W3CDTF">2025-09-04T08:21:00Z</dcterms:created>
  <dcterms:modified xsi:type="dcterms:W3CDTF">2026-08-01T03:50:00Z</dcterms:modified>
</cp:coreProperties>
</file>