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9"/>
        <w:gridCol w:w="5902"/>
      </w:tblGrid>
      <w:tr w:rsidR="00617D03" w14:paraId="778959F2" w14:textId="77777777">
        <w:tc>
          <w:tcPr>
            <w:tcW w:w="3169" w:type="dxa"/>
          </w:tcPr>
          <w:p w14:paraId="57D4DAFF" w14:textId="77777777" w:rsidR="00617D03" w:rsidRPr="009A1733" w:rsidRDefault="002E5B3E" w:rsidP="001E5C93">
            <w:pPr>
              <w:widowControl/>
              <w:autoSpaceDE/>
              <w:autoSpaceDN/>
              <w:adjustRightInd/>
              <w:spacing w:before="60" w:after="60"/>
              <w:jc w:val="center"/>
              <w:rPr>
                <w:rFonts w:eastAsia="Calibri"/>
                <w:b/>
                <w:bCs/>
                <w:sz w:val="26"/>
                <w:szCs w:val="26"/>
                <w:lang w:val="vi-VN" w:eastAsia="en-US"/>
              </w:rPr>
            </w:pPr>
            <w:r>
              <w:rPr>
                <w:rFonts w:eastAsia="Calibri"/>
                <w:b/>
                <w:bCs/>
                <w:noProof/>
                <w:sz w:val="26"/>
                <w:szCs w:val="26"/>
                <w:lang w:eastAsia="en-US"/>
              </w:rPr>
              <mc:AlternateContent>
                <mc:Choice Requires="wps">
                  <w:drawing>
                    <wp:anchor distT="0" distB="0" distL="114300" distR="114300" simplePos="0" relativeHeight="251662336" behindDoc="0" locked="0" layoutInCell="1" allowOverlap="1" wp14:anchorId="79080506" wp14:editId="43B5A074">
                      <wp:simplePos x="0" y="0"/>
                      <wp:positionH relativeFrom="column">
                        <wp:posOffset>623570</wp:posOffset>
                      </wp:positionH>
                      <wp:positionV relativeFrom="paragraph">
                        <wp:posOffset>429641</wp:posOffset>
                      </wp:positionV>
                      <wp:extent cx="571500" cy="0"/>
                      <wp:effectExtent l="0" t="0" r="19050" b="19050"/>
                      <wp:wrapNone/>
                      <wp:docPr id="1151873780" name="Straight Connector 2"/>
                      <wp:cNvGraphicFramePr/>
                      <a:graphic xmlns:a="http://schemas.openxmlformats.org/drawingml/2006/main">
                        <a:graphicData uri="http://schemas.microsoft.com/office/word/2010/wordprocessingShape">
                          <wps:wsp>
                            <wps:cNvCnPr/>
                            <wps:spPr>
                              <a:xfrm>
                                <a:off x="0" y="0"/>
                                <a:ext cx="5715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3BDF469"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9.1pt,33.85pt" to="94.1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" strokecolor="windowText" strokeweight=".5pt">
                      <v:stroke joinstyle="miter"/>
                    </v:line>
                  </w:pict>
                </mc:Fallback>
              </mc:AlternateContent>
            </w:r>
            <w:r>
              <w:rPr>
                <w:rFonts w:eastAsia="Calibri"/>
                <w:b/>
                <w:bCs/>
                <w:sz w:val="26"/>
                <w:szCs w:val="26"/>
                <w:lang w:eastAsia="en-US"/>
              </w:rPr>
              <w:t>UỶ BAN NHÂN DÂN</w:t>
            </w:r>
            <w:r>
              <w:rPr>
                <w:rFonts w:eastAsia="Calibri"/>
                <w:b/>
                <w:bCs/>
                <w:sz w:val="26"/>
                <w:szCs w:val="26"/>
                <w:lang w:eastAsia="en-US"/>
              </w:rPr>
              <w:br/>
              <w:t xml:space="preserve"> </w:t>
            </w:r>
            <w:r w:rsidR="009A1733">
              <w:rPr>
                <w:rFonts w:eastAsia="Calibri"/>
                <w:b/>
                <w:bCs/>
                <w:sz w:val="26"/>
                <w:szCs w:val="26"/>
                <w:lang w:eastAsia="en-US"/>
              </w:rPr>
              <w:t xml:space="preserve">XÃ HƯƠNG </w:t>
            </w:r>
            <w:r w:rsidR="009A1733">
              <w:rPr>
                <w:rFonts w:eastAsia="Calibri"/>
                <w:b/>
                <w:bCs/>
                <w:sz w:val="26"/>
                <w:szCs w:val="26"/>
                <w:lang w:val="vi-VN" w:eastAsia="en-US"/>
              </w:rPr>
              <w:t>ĐÔ</w:t>
            </w:r>
          </w:p>
        </w:tc>
        <w:tc>
          <w:tcPr>
            <w:tcW w:w="5902" w:type="dxa"/>
          </w:tcPr>
          <w:p w14:paraId="1BE249D2" w14:textId="77777777" w:rsidR="00617D03" w:rsidRPr="006D42C2" w:rsidRDefault="002E5B3E">
            <w:pPr>
              <w:widowControl/>
              <w:autoSpaceDE/>
              <w:autoSpaceDN/>
              <w:adjustRightInd/>
              <w:spacing w:before="60" w:after="60"/>
              <w:jc w:val="center"/>
              <w:rPr>
                <w:rFonts w:eastAsia="Calibri"/>
                <w:b/>
                <w:bCs/>
                <w:sz w:val="26"/>
                <w:szCs w:val="26"/>
                <w:lang w:val="vi-VN" w:eastAsia="en-US"/>
              </w:rPr>
            </w:pPr>
            <w:r w:rsidRPr="006D42C2">
              <w:rPr>
                <w:rFonts w:eastAsia="Calibri"/>
                <w:b/>
                <w:bCs/>
                <w:sz w:val="26"/>
                <w:szCs w:val="26"/>
                <w:lang w:val="vi-VN" w:eastAsia="en-US"/>
              </w:rPr>
              <w:t>CỘNG HOÀ XÃ HỘI CHỦ NGHĨA VIỆT NAM</w:t>
            </w:r>
          </w:p>
          <w:p w14:paraId="5336C751" w14:textId="77777777" w:rsidR="00617D03" w:rsidRPr="00361068" w:rsidRDefault="001E5C93">
            <w:pPr>
              <w:widowControl/>
              <w:autoSpaceDE/>
              <w:autoSpaceDN/>
              <w:adjustRightInd/>
              <w:spacing w:before="60" w:after="60"/>
              <w:jc w:val="center"/>
              <w:rPr>
                <w:rFonts w:eastAsia="Calibri"/>
                <w:b/>
                <w:bCs/>
                <w:sz w:val="28"/>
                <w:lang w:val="vi-VN" w:eastAsia="en-US"/>
              </w:rPr>
            </w:pPr>
            <w:r w:rsidRPr="00361068">
              <w:rPr>
                <w:rFonts w:eastAsia="Calibri"/>
                <w:b/>
                <w:bCs/>
                <w:noProof/>
                <w:sz w:val="28"/>
                <w:lang w:eastAsia="en-US"/>
              </w:rPr>
              <mc:AlternateContent>
                <mc:Choice Requires="wps">
                  <w:drawing>
                    <wp:anchor distT="0" distB="0" distL="114300" distR="114300" simplePos="0" relativeHeight="251666432" behindDoc="0" locked="0" layoutInCell="1" allowOverlap="1" wp14:anchorId="29D963EC" wp14:editId="63B3C4F4">
                      <wp:simplePos x="0" y="0"/>
                      <wp:positionH relativeFrom="column">
                        <wp:posOffset>847090</wp:posOffset>
                      </wp:positionH>
                      <wp:positionV relativeFrom="paragraph">
                        <wp:posOffset>202565</wp:posOffset>
                      </wp:positionV>
                      <wp:extent cx="1965960"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1965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54B555"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6.7pt,15.95pt" to="221.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" strokecolor="black [3200]" strokeweight=".5pt">
                      <v:stroke joinstyle="miter"/>
                    </v:line>
                  </w:pict>
                </mc:Fallback>
              </mc:AlternateContent>
            </w:r>
            <w:r w:rsidR="002E5B3E" w:rsidRPr="00361068">
              <w:rPr>
                <w:rFonts w:eastAsia="Calibri"/>
                <w:b/>
                <w:bCs/>
                <w:sz w:val="28"/>
                <w:lang w:val="vi-VN" w:eastAsia="en-US"/>
              </w:rPr>
              <w:t>Độc lập - Tự do - Hạnh phúc</w:t>
            </w:r>
          </w:p>
        </w:tc>
      </w:tr>
      <w:tr w:rsidR="00617D03" w14:paraId="36BC7499" w14:textId="77777777">
        <w:tc>
          <w:tcPr>
            <w:tcW w:w="3169" w:type="dxa"/>
          </w:tcPr>
          <w:p w14:paraId="6B4C8BDA" w14:textId="114F0751" w:rsidR="00617D03" w:rsidRPr="00361068" w:rsidRDefault="002E5B3E">
            <w:pPr>
              <w:widowControl/>
              <w:autoSpaceDE/>
              <w:autoSpaceDN/>
              <w:adjustRightInd/>
              <w:spacing w:before="60" w:after="60"/>
              <w:jc w:val="center"/>
              <w:rPr>
                <w:rFonts w:eastAsia="Calibri"/>
                <w:sz w:val="28"/>
                <w:lang w:eastAsia="en-US"/>
              </w:rPr>
            </w:pPr>
            <w:r w:rsidRPr="00361068">
              <w:rPr>
                <w:rFonts w:eastAsia="Calibri"/>
                <w:sz w:val="28"/>
                <w:lang w:eastAsia="en-US"/>
              </w:rPr>
              <w:t>Số:           /KH-UBND</w:t>
            </w:r>
          </w:p>
        </w:tc>
        <w:tc>
          <w:tcPr>
            <w:tcW w:w="5902" w:type="dxa"/>
          </w:tcPr>
          <w:p w14:paraId="729E1C9C" w14:textId="51BEFCE2" w:rsidR="00617D03" w:rsidRPr="00361068" w:rsidRDefault="002E5B3E" w:rsidP="001E5C93">
            <w:pPr>
              <w:widowControl/>
              <w:autoSpaceDE/>
              <w:autoSpaceDN/>
              <w:adjustRightInd/>
              <w:spacing w:before="60" w:after="60"/>
              <w:jc w:val="center"/>
              <w:rPr>
                <w:rFonts w:eastAsia="Calibri"/>
                <w:i/>
                <w:iCs/>
                <w:sz w:val="28"/>
                <w:lang w:eastAsia="en-US"/>
              </w:rPr>
            </w:pPr>
            <w:r>
              <w:rPr>
                <w:rFonts w:eastAsia="Calibri"/>
                <w:i/>
                <w:iCs/>
                <w:sz w:val="26"/>
                <w:szCs w:val="26"/>
                <w:lang w:eastAsia="en-US"/>
              </w:rPr>
              <w:t xml:space="preserve">     </w:t>
            </w:r>
            <w:r w:rsidRPr="00361068">
              <w:rPr>
                <w:rFonts w:eastAsia="Calibri"/>
                <w:i/>
                <w:iCs/>
                <w:sz w:val="28"/>
                <w:lang w:eastAsia="en-US"/>
              </w:rPr>
              <w:t>H</w:t>
            </w:r>
            <w:r w:rsidR="009A1733" w:rsidRPr="00361068">
              <w:rPr>
                <w:rFonts w:eastAsia="Calibri"/>
                <w:i/>
                <w:iCs/>
                <w:sz w:val="28"/>
                <w:lang w:eastAsia="en-US"/>
              </w:rPr>
              <w:t xml:space="preserve">ương </w:t>
            </w:r>
            <w:r w:rsidR="009A1733" w:rsidRPr="00361068">
              <w:rPr>
                <w:rFonts w:eastAsia="Calibri"/>
                <w:i/>
                <w:iCs/>
                <w:sz w:val="28"/>
                <w:lang w:val="vi-VN" w:eastAsia="en-US"/>
              </w:rPr>
              <w:t>Đô</w:t>
            </w:r>
            <w:r w:rsidRPr="00361068">
              <w:rPr>
                <w:rFonts w:eastAsia="Calibri"/>
                <w:i/>
                <w:iCs/>
                <w:sz w:val="28"/>
                <w:lang w:eastAsia="en-US"/>
              </w:rPr>
              <w:t xml:space="preserve">, ngày     tháng  </w:t>
            </w:r>
            <w:r w:rsidR="00DD5E1B">
              <w:rPr>
                <w:rFonts w:eastAsia="Calibri"/>
                <w:i/>
                <w:iCs/>
                <w:sz w:val="28"/>
                <w:lang w:eastAsia="en-US"/>
              </w:rPr>
              <w:t>8</w:t>
            </w:r>
            <w:r w:rsidRPr="00361068">
              <w:rPr>
                <w:rFonts w:eastAsia="Calibri"/>
                <w:i/>
                <w:iCs/>
                <w:sz w:val="28"/>
                <w:lang w:eastAsia="en-US"/>
              </w:rPr>
              <w:t xml:space="preserve">   năm 2026</w:t>
            </w:r>
          </w:p>
        </w:tc>
      </w:tr>
    </w:tbl>
    <w:p w14:paraId="76D1E905" w14:textId="620289D7" w:rsidR="00617D03" w:rsidRDefault="00617D03">
      <w:pPr>
        <w:widowControl/>
        <w:autoSpaceDE/>
        <w:autoSpaceDN/>
        <w:adjustRightInd/>
        <w:spacing w:before="60" w:after="60"/>
        <w:jc w:val="center"/>
        <w:rPr>
          <w:rFonts w:eastAsia="Calibri"/>
          <w:b/>
          <w:bCs/>
          <w:kern w:val="2"/>
          <w:sz w:val="28"/>
          <w:szCs w:val="28"/>
          <w:lang w:val="en-US" w:eastAsia="en-US"/>
          <w14:ligatures w14:val="standardContextual"/>
        </w:rPr>
      </w:pPr>
    </w:p>
    <w:p w14:paraId="143BE453" w14:textId="77777777" w:rsidR="00617D03" w:rsidRPr="002B22D7" w:rsidRDefault="002E5B3E">
      <w:pPr>
        <w:widowControl/>
        <w:autoSpaceDE/>
        <w:autoSpaceDN/>
        <w:adjustRightInd/>
        <w:jc w:val="center"/>
        <w:rPr>
          <w:rFonts w:eastAsia="Calibri"/>
          <w:kern w:val="2"/>
          <w:sz w:val="30"/>
          <w:szCs w:val="28"/>
          <w:lang w:val="en-US" w:eastAsia="en-US"/>
          <w14:ligatures w14:val="standardContextual"/>
        </w:rPr>
      </w:pPr>
      <w:bookmarkStart w:id="0" w:name="loai_1"/>
      <w:r w:rsidRPr="002B22D7">
        <w:rPr>
          <w:rFonts w:eastAsia="Calibri"/>
          <w:b/>
          <w:bCs/>
          <w:kern w:val="2"/>
          <w:sz w:val="30"/>
          <w:szCs w:val="28"/>
          <w:lang w:val="en-US" w:eastAsia="en-US"/>
          <w14:ligatures w14:val="standardContextual"/>
        </w:rPr>
        <w:t>KẾ HOẠCH</w:t>
      </w:r>
      <w:bookmarkEnd w:id="0"/>
    </w:p>
    <w:p w14:paraId="52343408" w14:textId="77777777" w:rsidR="00AB68F1" w:rsidRDefault="002E5B3E">
      <w:pPr>
        <w:widowControl/>
        <w:autoSpaceDE/>
        <w:autoSpaceDN/>
        <w:adjustRightInd/>
        <w:jc w:val="center"/>
        <w:rPr>
          <w:rFonts w:eastAsia="Calibri"/>
          <w:b/>
          <w:bCs/>
          <w:noProof/>
          <w:kern w:val="2"/>
          <w:sz w:val="28"/>
          <w:szCs w:val="28"/>
          <w:lang w:val="en-US" w:eastAsia="en-US"/>
          <w14:ligatures w14:val="standardContextual"/>
        </w:rPr>
      </w:pPr>
      <w:r>
        <w:rPr>
          <w:rFonts w:eastAsia="Calibri"/>
          <w:noProof/>
          <w:kern w:val="2"/>
          <w:sz w:val="28"/>
          <w:szCs w:val="28"/>
          <w:lang w:val="en-US" w:eastAsia="en-US"/>
          <w14:ligatures w14:val="standardContextual"/>
        </w:rPr>
        <mc:AlternateContent>
          <mc:Choice Requires="wps">
            <w:drawing>
              <wp:anchor distT="0" distB="0" distL="114300" distR="114300" simplePos="0" relativeHeight="251665408" behindDoc="0" locked="0" layoutInCell="1" allowOverlap="1" wp14:anchorId="024390BC" wp14:editId="75142475">
                <wp:simplePos x="0" y="0"/>
                <wp:positionH relativeFrom="column">
                  <wp:posOffset>2084070</wp:posOffset>
                </wp:positionH>
                <wp:positionV relativeFrom="paragraph">
                  <wp:posOffset>638447</wp:posOffset>
                </wp:positionV>
                <wp:extent cx="1544955" cy="0"/>
                <wp:effectExtent l="0" t="0" r="17145" b="127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49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D07660" id="_x0000_t32" coordsize="21600,21600" o:spt="32" o:oned="t" path="m,l21600,21600e" filled="f">
                <v:path arrowok="t" fillok="f" o:connecttype="none"/>
                <o:lock v:ext="edit" shapetype="t"/>
              </v:shapetype>
              <v:shape id="AutoShape 4" o:spid="_x0000_s1026" type="#_x0000_t32" style="position:absolute;margin-left:164.1pt;margin-top:50.25pt;width:121.6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"/>
            </w:pict>
          </mc:Fallback>
        </mc:AlternateContent>
      </w:r>
      <w:r w:rsidR="00E12CD9" w:rsidRPr="00E12CD9">
        <w:t xml:space="preserve"> </w:t>
      </w:r>
      <w:r w:rsidR="00E12CD9" w:rsidRPr="00E12CD9">
        <w:rPr>
          <w:rFonts w:eastAsia="Calibri"/>
          <w:b/>
          <w:bCs/>
          <w:noProof/>
          <w:kern w:val="2"/>
          <w:sz w:val="28"/>
          <w:szCs w:val="28"/>
          <w:lang w:eastAsia="en-US"/>
          <w14:ligatures w14:val="standardContextual"/>
        </w:rPr>
        <w:t xml:space="preserve">Triển khai Chiến dịch 100 ngày tạo lập, cập nhật Sổ sức khỏe điện tử </w:t>
      </w:r>
    </w:p>
    <w:p w14:paraId="68CB25C5" w14:textId="77777777" w:rsidR="00AB68F1" w:rsidRDefault="00E12CD9">
      <w:pPr>
        <w:widowControl/>
        <w:autoSpaceDE/>
        <w:autoSpaceDN/>
        <w:adjustRightInd/>
        <w:jc w:val="center"/>
        <w:rPr>
          <w:rFonts w:eastAsia="Calibri"/>
          <w:b/>
          <w:bCs/>
          <w:noProof/>
          <w:kern w:val="2"/>
          <w:sz w:val="28"/>
          <w:szCs w:val="28"/>
          <w:lang w:val="en-US" w:eastAsia="en-US"/>
          <w14:ligatures w14:val="standardContextual"/>
        </w:rPr>
      </w:pPr>
      <w:r w:rsidRPr="00E12CD9">
        <w:rPr>
          <w:rFonts w:eastAsia="Calibri"/>
          <w:b/>
          <w:bCs/>
          <w:noProof/>
          <w:kern w:val="2"/>
          <w:sz w:val="28"/>
          <w:szCs w:val="28"/>
          <w:lang w:eastAsia="en-US"/>
          <w14:ligatures w14:val="standardContextual"/>
        </w:rPr>
        <w:t xml:space="preserve">trên ứng dụng VNeID thông qua liên thông dữ liệu khám sức khỏe </w:t>
      </w:r>
    </w:p>
    <w:p w14:paraId="58B2EE09" w14:textId="5FFA6756" w:rsidR="00617D03" w:rsidRPr="002207A7" w:rsidRDefault="00E12CD9">
      <w:pPr>
        <w:widowControl/>
        <w:autoSpaceDE/>
        <w:autoSpaceDN/>
        <w:adjustRightInd/>
        <w:jc w:val="center"/>
        <w:rPr>
          <w:rFonts w:eastAsia="Calibri"/>
          <w:b/>
          <w:bCs/>
          <w:spacing w:val="6"/>
          <w:kern w:val="2"/>
          <w:sz w:val="28"/>
          <w:szCs w:val="28"/>
          <w:lang w:val="en-US" w:eastAsia="en-US"/>
          <w14:ligatures w14:val="standardContextual"/>
        </w:rPr>
      </w:pPr>
      <w:r w:rsidRPr="00E12CD9">
        <w:rPr>
          <w:rFonts w:eastAsia="Calibri"/>
          <w:b/>
          <w:bCs/>
          <w:noProof/>
          <w:kern w:val="2"/>
          <w:sz w:val="28"/>
          <w:szCs w:val="28"/>
          <w:lang w:eastAsia="en-US"/>
          <w14:ligatures w14:val="standardContextual"/>
        </w:rPr>
        <w:t>và khám bệnh, chữa bệnh</w:t>
      </w:r>
    </w:p>
    <w:p w14:paraId="6362BDB6" w14:textId="77777777" w:rsidR="00617D03" w:rsidRDefault="00617D03" w:rsidP="002B22D7">
      <w:pPr>
        <w:shd w:val="solid" w:color="FFFFFF" w:fill="auto"/>
        <w:autoSpaceDE/>
        <w:autoSpaceDN/>
        <w:adjustRightInd/>
        <w:spacing w:before="60" w:after="60"/>
        <w:ind w:firstLine="709"/>
        <w:jc w:val="both"/>
        <w:rPr>
          <w:rFonts w:eastAsia="Calibri"/>
          <w:kern w:val="2"/>
          <w:sz w:val="28"/>
          <w:szCs w:val="28"/>
          <w:lang w:val="en-US" w:eastAsia="en-US"/>
          <w14:ligatures w14:val="standardContextual"/>
        </w:rPr>
      </w:pPr>
    </w:p>
    <w:p w14:paraId="0CBB634F" w14:textId="593535AE" w:rsidR="00E12CD9" w:rsidRDefault="00E12CD9" w:rsidP="002B22D7">
      <w:pPr>
        <w:autoSpaceDE/>
        <w:autoSpaceDN/>
        <w:adjustRightInd/>
        <w:spacing w:before="60" w:after="60"/>
        <w:ind w:firstLine="709"/>
        <w:jc w:val="both"/>
        <w:rPr>
          <w:rFonts w:eastAsia="Calibri"/>
          <w:kern w:val="2"/>
          <w:sz w:val="28"/>
          <w:szCs w:val="28"/>
          <w:lang w:val="en-US" w:eastAsia="en-US"/>
          <w14:ligatures w14:val="standardContextual"/>
        </w:rPr>
      </w:pPr>
      <w:r w:rsidRPr="00E12CD9">
        <w:rPr>
          <w:rFonts w:eastAsia="Calibri"/>
          <w:kern w:val="2"/>
          <w:sz w:val="28"/>
          <w:szCs w:val="28"/>
          <w:lang w:eastAsia="en-US"/>
          <w14:ligatures w14:val="standardContextual"/>
        </w:rPr>
        <w:t>Thực hiện Chỉ thị số 17/CT-TTg ngày 06/5/2026 của Thủ tướng Chính phủ về việc tổ chức khám sức khỏe định kỳ hoặc khám sàng lọc miễn phí cho người dân; Quyết định số 1272/QĐ-BYT ngày 06/5/2026 của Bộ trưởng Bộ Y tế về việc phê duyệt Kế hoạch triển khai nhiệm vụ khám sức khỏe định kỳ hoặc khám sàng lọc miễn phí ít nhất mỗi năm một lần cho người dân; Quyết định số 2062/QĐ-BYT ngày 07/7/2026 của Bộ trưởng Bộ Y tế sửa đổi, bổ sung một số nội dung của Quyết định số 1551/QĐ-BYT ngày 31/5/2026 ban hành Hướng dẫn thu thập, cập nhật, kết nối liên thông dữ liệu khám sức khỏe và tạo lập, cập nhật Sổ sức khỏe điện tử trên ứng dụng VNeID; Kế hoạch số 1261/KH-BYT ngày 08/7/2026 của Bộ Y tế về triển khai Chiến dịch 100 ngày tạo lập, cập nhật Sổ sức khỏe điện tử trên ứng dụng VNeID thông qua liên thông dữ liệu khám sức khỏe và khám bệnh, chữa bệnh; Kế hoạch số 417/KH-UBND ngày 23/6/2026 của UBND tỉnh về triển khai khám sức khỏe định kỳ hoặc khám sàng lọc miễn phí cho người dân trên địa bàn tỉnh Hà Tĩnh năm 2026; Công văn số 7909/UBND-VX1 ngày 10/8/2026 của UBND tỉnh về triển khai Chiến dịch 100 ngày tạo lập, cập nhật Sổ sức khỏe điện tử trên ứng dụng VNeID thông qua liên thông dữ liệu khám sức khỏe và khám bệnh, chữa bệnh; Ủy ban nhân dân xã ban hành Kế hoạch triển khai Chiến dịch 100 ngày tạo lập, cập nhật Sổ sức khỏe điện tử trên ứng dụng VNeID thông qua liên thông dữ liệu khám sức khỏe và khám bệnh, chữa bệnh trên địa bàn xã, cụ thể như sau:</w:t>
      </w:r>
    </w:p>
    <w:p w14:paraId="62ACBFCA" w14:textId="25A02BC1" w:rsidR="00C33404" w:rsidRDefault="00C33404" w:rsidP="002B22D7">
      <w:pPr>
        <w:autoSpaceDE/>
        <w:autoSpaceDN/>
        <w:adjustRightInd/>
        <w:spacing w:before="60" w:after="60"/>
        <w:ind w:firstLine="709"/>
        <w:jc w:val="both"/>
        <w:rPr>
          <w:rFonts w:eastAsia="Calibri"/>
          <w:b/>
          <w:bCs/>
          <w:kern w:val="2"/>
          <w:sz w:val="28"/>
          <w:szCs w:val="28"/>
          <w:lang w:val="en-US" w:eastAsia="en-US"/>
          <w14:ligatures w14:val="standardContextual"/>
        </w:rPr>
      </w:pPr>
      <w:r>
        <w:rPr>
          <w:rFonts w:eastAsia="Calibri"/>
          <w:b/>
          <w:bCs/>
          <w:kern w:val="2"/>
          <w:sz w:val="28"/>
          <w:szCs w:val="28"/>
          <w:lang w:val="en-US" w:eastAsia="en-US"/>
          <w14:ligatures w14:val="standardContextual"/>
        </w:rPr>
        <w:t>I. MỤC ĐÍCH, YÊU CẦU</w:t>
      </w:r>
    </w:p>
    <w:p w14:paraId="184690E9" w14:textId="77777777" w:rsidR="00C33404" w:rsidRPr="00AB68F1" w:rsidRDefault="00C33404" w:rsidP="002B22D7">
      <w:pPr>
        <w:autoSpaceDE/>
        <w:autoSpaceDN/>
        <w:adjustRightInd/>
        <w:spacing w:before="60" w:after="60"/>
        <w:ind w:firstLine="709"/>
        <w:jc w:val="both"/>
        <w:rPr>
          <w:rFonts w:eastAsia="Calibri"/>
          <w:b/>
          <w:bCs/>
          <w:kern w:val="2"/>
          <w:sz w:val="28"/>
          <w:szCs w:val="28"/>
          <w:lang w:val="en-US" w:eastAsia="en-US"/>
          <w14:ligatures w14:val="standardContextual"/>
        </w:rPr>
      </w:pPr>
      <w:r w:rsidRPr="00AB68F1">
        <w:rPr>
          <w:b/>
          <w:bCs/>
          <w:sz w:val="28"/>
          <w:szCs w:val="28"/>
        </w:rPr>
        <w:t>1. Mục đích</w:t>
      </w:r>
    </w:p>
    <w:p w14:paraId="361E5E58" w14:textId="10FC80A8" w:rsidR="00E12CD9" w:rsidRPr="00E12CD9" w:rsidRDefault="00E12CD9" w:rsidP="002B22D7">
      <w:pPr>
        <w:shd w:val="solid" w:color="FFFFFF" w:fill="auto"/>
        <w:autoSpaceDE/>
        <w:autoSpaceDN/>
        <w:adjustRightInd/>
        <w:spacing w:before="60" w:after="60"/>
        <w:ind w:firstLine="709"/>
        <w:jc w:val="both"/>
        <w:rPr>
          <w:rFonts w:eastAsia="Calibri"/>
          <w:bCs/>
          <w:kern w:val="2"/>
          <w:sz w:val="28"/>
          <w:szCs w:val="28"/>
          <w:lang w:val="en-US" w:eastAsia="en-US"/>
          <w14:ligatures w14:val="standardContextual"/>
        </w:rPr>
      </w:pPr>
      <w:r w:rsidRPr="00E12CD9">
        <w:rPr>
          <w:rFonts w:eastAsia="Calibri"/>
          <w:bCs/>
          <w:kern w:val="2"/>
          <w:sz w:val="28"/>
          <w:szCs w:val="28"/>
          <w:lang w:val="en-US" w:eastAsia="en-US"/>
          <w14:ligatures w14:val="standardContextual"/>
        </w:rPr>
        <w:t>Triển khai đồng bộ, hiệu quả Chiến dịch 100 ngày tạo lập, cập nhật Sổ sức khỏe điện tử trên ứng dụng VNeID thông qua liên thông dữ liệu khám sức khỏe và khám bệnh, chữa bệnh trên địa bàn xã Hương Đô; từng bước xây dựng cơ sở dữ liệu sức khỏe cá nhân thống nhất, phục vụ công tác quản lý, chăm sóc sức khỏe Nhân dân theo vòng đời và thúc đẩy chuyển đổi số trong lĩnh vực y tế.</w:t>
      </w:r>
    </w:p>
    <w:p w14:paraId="4616216C" w14:textId="643504BC" w:rsidR="00E12CD9" w:rsidRPr="00E12CD9" w:rsidRDefault="00E12CD9" w:rsidP="002B22D7">
      <w:pPr>
        <w:shd w:val="solid" w:color="FFFFFF" w:fill="auto"/>
        <w:autoSpaceDE/>
        <w:autoSpaceDN/>
        <w:adjustRightInd/>
        <w:spacing w:before="60" w:after="60"/>
        <w:ind w:firstLine="709"/>
        <w:jc w:val="both"/>
        <w:rPr>
          <w:rFonts w:eastAsia="Calibri"/>
          <w:bCs/>
          <w:kern w:val="2"/>
          <w:sz w:val="28"/>
          <w:szCs w:val="28"/>
          <w:lang w:val="en-US" w:eastAsia="en-US"/>
          <w14:ligatures w14:val="standardContextual"/>
        </w:rPr>
      </w:pPr>
      <w:r w:rsidRPr="00E12CD9">
        <w:rPr>
          <w:rFonts w:eastAsia="Calibri"/>
          <w:bCs/>
          <w:kern w:val="2"/>
          <w:sz w:val="28"/>
          <w:szCs w:val="28"/>
          <w:lang w:val="en-US" w:eastAsia="en-US"/>
          <w14:ligatures w14:val="standardContextual"/>
        </w:rPr>
        <w:t>Cập nhật đầy đủ, chính xác, kịp thời dữ liệu khám sức khỏe định kỳ, khám sàng lọc miễn phí và dữ liệu khám bệnh, chữa bệnh của người dân lên Cổng dữ liệu sức khỏe của Bộ Y tế; bảo đảm mỗi người dân có Sổ sức khỏe điện tử trên ứng dụng VNeID để thuận tiện theo dõi, quản lý và sử dụng thông tin sức khỏe.</w:t>
      </w:r>
    </w:p>
    <w:p w14:paraId="5A0D02B3" w14:textId="32603338" w:rsidR="00E12CD9" w:rsidRPr="00E12CD9" w:rsidRDefault="00E12CD9" w:rsidP="002B22D7">
      <w:pPr>
        <w:shd w:val="solid" w:color="FFFFFF" w:fill="auto"/>
        <w:autoSpaceDE/>
        <w:autoSpaceDN/>
        <w:adjustRightInd/>
        <w:spacing w:before="60" w:after="60"/>
        <w:ind w:firstLine="709"/>
        <w:jc w:val="both"/>
        <w:rPr>
          <w:rFonts w:eastAsia="Calibri"/>
          <w:bCs/>
          <w:kern w:val="2"/>
          <w:sz w:val="28"/>
          <w:szCs w:val="28"/>
          <w:lang w:val="en-US" w:eastAsia="en-US"/>
          <w14:ligatures w14:val="standardContextual"/>
        </w:rPr>
      </w:pPr>
      <w:r w:rsidRPr="00E12CD9">
        <w:rPr>
          <w:rFonts w:eastAsia="Calibri"/>
          <w:bCs/>
          <w:kern w:val="2"/>
          <w:sz w:val="28"/>
          <w:szCs w:val="28"/>
          <w:lang w:val="en-US" w:eastAsia="en-US"/>
          <w14:ligatures w14:val="standardContextual"/>
        </w:rPr>
        <w:t xml:space="preserve">Nâng cao nhận thức, trách nhiệm của cán bộ, công chức, viên chức, người lao động, các tổ chức chính trị - xã hội và Nhân dân về ý nghĩa, lợi ích của Sổ sức </w:t>
      </w:r>
      <w:r w:rsidRPr="00E12CD9">
        <w:rPr>
          <w:rFonts w:eastAsia="Calibri"/>
          <w:bCs/>
          <w:kern w:val="2"/>
          <w:sz w:val="28"/>
          <w:szCs w:val="28"/>
          <w:lang w:val="en-US" w:eastAsia="en-US"/>
          <w14:ligatures w14:val="standardContextual"/>
        </w:rPr>
        <w:lastRenderedPageBreak/>
        <w:t>khỏe điện tử; phát huy vai trò của cả hệ thống chính trị trong tuyên truyền, hướng dẫn, hỗ trợ người dân cài đặt, kích hoạt và sử dụng ứng dụng VNeID.</w:t>
      </w:r>
    </w:p>
    <w:p w14:paraId="3BC07ECD" w14:textId="0666BE07" w:rsidR="00E12CD9" w:rsidRDefault="00E12CD9" w:rsidP="002B22D7">
      <w:pPr>
        <w:shd w:val="solid" w:color="FFFFFF" w:fill="auto"/>
        <w:autoSpaceDE/>
        <w:autoSpaceDN/>
        <w:adjustRightInd/>
        <w:spacing w:before="60" w:after="60"/>
        <w:ind w:firstLine="709"/>
        <w:jc w:val="both"/>
        <w:rPr>
          <w:rFonts w:eastAsia="Calibri"/>
          <w:bCs/>
          <w:kern w:val="2"/>
          <w:sz w:val="28"/>
          <w:szCs w:val="28"/>
          <w:lang w:val="en-US" w:eastAsia="en-US"/>
          <w14:ligatures w14:val="standardContextual"/>
        </w:rPr>
      </w:pPr>
      <w:r w:rsidRPr="00E12CD9">
        <w:rPr>
          <w:rFonts w:eastAsia="Calibri"/>
          <w:bCs/>
          <w:kern w:val="2"/>
          <w:sz w:val="28"/>
          <w:szCs w:val="28"/>
          <w:lang w:val="en-US" w:eastAsia="en-US"/>
          <w14:ligatures w14:val="standardContextual"/>
        </w:rPr>
        <w:t>Gắn việc triển khai Chiến dịch với thực hiện Kế hoạch khám sức khỏe định kỳ hoặc khám sàng lọc miễn phí cho người dân trên địa bàn xã Hương Đô năm 2026; góp phần nâng cao chất lượng chăm sóc sức khỏe ban đầu và quản lý sức khỏe toàn dân.</w:t>
      </w:r>
    </w:p>
    <w:p w14:paraId="084D9984" w14:textId="6F8AD2A9" w:rsidR="00C33404" w:rsidRPr="00AB68F1" w:rsidRDefault="002E5B3E" w:rsidP="002B22D7">
      <w:pPr>
        <w:shd w:val="solid" w:color="FFFFFF" w:fill="auto"/>
        <w:autoSpaceDE/>
        <w:autoSpaceDN/>
        <w:adjustRightInd/>
        <w:spacing w:before="60" w:after="60"/>
        <w:ind w:firstLine="709"/>
        <w:jc w:val="both"/>
        <w:rPr>
          <w:rFonts w:eastAsia="Calibri"/>
          <w:b/>
          <w:bCs/>
          <w:kern w:val="2"/>
          <w:sz w:val="28"/>
          <w:szCs w:val="28"/>
          <w:lang w:eastAsia="en-US"/>
          <w14:ligatures w14:val="standardContextual"/>
        </w:rPr>
      </w:pPr>
      <w:r w:rsidRPr="00AB68F1">
        <w:rPr>
          <w:rFonts w:eastAsia="Calibri"/>
          <w:b/>
          <w:bCs/>
          <w:kern w:val="2"/>
          <w:sz w:val="28"/>
          <w:szCs w:val="28"/>
          <w:lang w:eastAsia="en-US"/>
          <w14:ligatures w14:val="standardContextual"/>
        </w:rPr>
        <w:t>2. Yêu cầ</w:t>
      </w:r>
      <w:r w:rsidR="00C33404" w:rsidRPr="00AB68F1">
        <w:rPr>
          <w:rFonts w:eastAsia="Calibri"/>
          <w:b/>
          <w:bCs/>
          <w:kern w:val="2"/>
          <w:sz w:val="28"/>
          <w:szCs w:val="28"/>
          <w:lang w:eastAsia="en-US"/>
          <w14:ligatures w14:val="standardContextual"/>
        </w:rPr>
        <w:t>u</w:t>
      </w:r>
    </w:p>
    <w:p w14:paraId="23BABFFF" w14:textId="77777777" w:rsidR="00AB68F1" w:rsidRDefault="00E12CD9" w:rsidP="002B22D7">
      <w:pPr>
        <w:shd w:val="solid" w:color="FFFFFF" w:fill="auto"/>
        <w:autoSpaceDE/>
        <w:autoSpaceDN/>
        <w:adjustRightInd/>
        <w:spacing w:before="60" w:after="60"/>
        <w:ind w:firstLine="709"/>
        <w:jc w:val="both"/>
        <w:rPr>
          <w:rFonts w:eastAsia="Calibri"/>
          <w:kern w:val="2"/>
          <w:sz w:val="28"/>
          <w:szCs w:val="28"/>
          <w:lang w:val="en-US" w:eastAsia="en-US"/>
          <w14:ligatures w14:val="standardContextual"/>
        </w:rPr>
      </w:pPr>
      <w:r w:rsidRPr="00E12CD9">
        <w:rPr>
          <w:rFonts w:eastAsia="Calibri"/>
          <w:kern w:val="2"/>
          <w:sz w:val="28"/>
          <w:szCs w:val="28"/>
          <w:lang w:val="en-US" w:eastAsia="en-US"/>
          <w14:ligatures w14:val="standardContextual"/>
        </w:rPr>
        <w:t xml:space="preserve">Việc triển khai Chiến dịch phải được thực hiện đồng bộ, thống nhất, quyết liệt, bảo đảm đúng quy định của Bộ Y tế, Bộ Công an và các văn bản chỉ đạo của Trung ương, của tỉnh; xác định đây là nhiệm vụ trọng tâm trong công tác chuyển đổi số và chăm sóc sức khỏe Nhân dân năm 2026. </w:t>
      </w:r>
    </w:p>
    <w:p w14:paraId="31D1E5A1" w14:textId="77777777" w:rsidR="00AB68F1" w:rsidRDefault="00E12CD9" w:rsidP="002B22D7">
      <w:pPr>
        <w:shd w:val="solid" w:color="FFFFFF" w:fill="auto"/>
        <w:autoSpaceDE/>
        <w:autoSpaceDN/>
        <w:adjustRightInd/>
        <w:spacing w:before="60" w:after="60"/>
        <w:ind w:firstLine="709"/>
        <w:jc w:val="both"/>
        <w:rPr>
          <w:rFonts w:eastAsia="Calibri"/>
          <w:kern w:val="2"/>
          <w:sz w:val="28"/>
          <w:szCs w:val="28"/>
          <w:lang w:val="en-US" w:eastAsia="en-US"/>
          <w14:ligatures w14:val="standardContextual"/>
        </w:rPr>
      </w:pPr>
      <w:r w:rsidRPr="00E12CD9">
        <w:rPr>
          <w:rFonts w:eastAsia="Calibri"/>
          <w:kern w:val="2"/>
          <w:sz w:val="28"/>
          <w:szCs w:val="28"/>
          <w:lang w:val="en-US" w:eastAsia="en-US"/>
          <w14:ligatures w14:val="standardContextual"/>
        </w:rPr>
        <w:t xml:space="preserve">Huy động sự tham gia của cả hệ thống chính trị, trong đó Trạm Y tế xã là lực lượng nòng cốt; Công an xã, các ban, ngành, đoàn thể, các trường học, các thôn, Tổ chuyển đổi số cộng đồng và nhân viên y tế thôn phối hợp chặt chẽ trong quá trình triển khai. </w:t>
      </w:r>
    </w:p>
    <w:p w14:paraId="5008B680" w14:textId="77777777" w:rsidR="00AB68F1" w:rsidRDefault="00E12CD9" w:rsidP="002B22D7">
      <w:pPr>
        <w:shd w:val="solid" w:color="FFFFFF" w:fill="auto"/>
        <w:autoSpaceDE/>
        <w:autoSpaceDN/>
        <w:adjustRightInd/>
        <w:spacing w:before="60" w:after="60"/>
        <w:ind w:firstLine="709"/>
        <w:jc w:val="both"/>
        <w:rPr>
          <w:rFonts w:eastAsia="Calibri"/>
          <w:kern w:val="2"/>
          <w:sz w:val="28"/>
          <w:szCs w:val="28"/>
          <w:lang w:val="en-US" w:eastAsia="en-US"/>
          <w14:ligatures w14:val="standardContextual"/>
        </w:rPr>
      </w:pPr>
      <w:r w:rsidRPr="00E12CD9">
        <w:rPr>
          <w:rFonts w:eastAsia="Calibri"/>
          <w:kern w:val="2"/>
          <w:sz w:val="28"/>
          <w:szCs w:val="28"/>
          <w:lang w:val="en-US" w:eastAsia="en-US"/>
          <w14:ligatures w14:val="standardContextual"/>
        </w:rPr>
        <w:t xml:space="preserve">Dữ liệu được cập nhật phải bảo đảm nguyên tắc </w:t>
      </w:r>
      <w:r w:rsidRPr="00E12CD9">
        <w:rPr>
          <w:rFonts w:eastAsia="Calibri"/>
          <w:b/>
          <w:bCs/>
          <w:kern w:val="2"/>
          <w:sz w:val="28"/>
          <w:szCs w:val="28"/>
          <w:lang w:val="en-US" w:eastAsia="en-US"/>
          <w14:ligatures w14:val="standardContextual"/>
        </w:rPr>
        <w:t>“đúng, đủ, sạch, sống”</w:t>
      </w:r>
      <w:r w:rsidRPr="00E12CD9">
        <w:rPr>
          <w:rFonts w:eastAsia="Calibri"/>
          <w:kern w:val="2"/>
          <w:sz w:val="28"/>
          <w:szCs w:val="28"/>
          <w:lang w:val="en-US" w:eastAsia="en-US"/>
          <w14:ligatures w14:val="standardContextual"/>
        </w:rPr>
        <w:t xml:space="preserve">, đầy đủ các trường thông tin theo quy định; được kiểm tra, đối soát, ký số và liên thông kịp thời lên Cổng dữ liệu sức khỏe của Bộ Y tế; hạn chế tối đa tình trạng tồn đọng dữ liệu sau các đợt khám sức khỏe. </w:t>
      </w:r>
    </w:p>
    <w:p w14:paraId="4B7B88A6" w14:textId="77777777" w:rsidR="00AB68F1" w:rsidRDefault="00E12CD9" w:rsidP="002B22D7">
      <w:pPr>
        <w:shd w:val="solid" w:color="FFFFFF" w:fill="auto"/>
        <w:autoSpaceDE/>
        <w:autoSpaceDN/>
        <w:adjustRightInd/>
        <w:spacing w:before="60" w:after="60"/>
        <w:ind w:firstLine="709"/>
        <w:jc w:val="both"/>
        <w:rPr>
          <w:rFonts w:eastAsia="Calibri"/>
          <w:kern w:val="2"/>
          <w:sz w:val="28"/>
          <w:szCs w:val="28"/>
          <w:lang w:val="en-US" w:eastAsia="en-US"/>
          <w14:ligatures w14:val="standardContextual"/>
        </w:rPr>
      </w:pPr>
      <w:r w:rsidRPr="00E12CD9">
        <w:rPr>
          <w:rFonts w:eastAsia="Calibri"/>
          <w:kern w:val="2"/>
          <w:sz w:val="28"/>
          <w:szCs w:val="28"/>
          <w:lang w:val="en-US" w:eastAsia="en-US"/>
          <w14:ligatures w14:val="standardContextual"/>
        </w:rPr>
        <w:t xml:space="preserve">Việc hướng dẫn người dân cài đặt, kích hoạt tài khoản VNeID và sử dụng Sổ sức khỏe điện tử phải được thực hiện thường xuyên, thuận tiện, lấy người dân làm trung tâm; ưu tiên hỗ trợ người cao tuổi, người khuyết tật, người có hoàn cảnh khó khăn và người ít có điều kiện tiếp cận công nghệ thông tin. </w:t>
      </w:r>
    </w:p>
    <w:p w14:paraId="30F68671" w14:textId="77777777" w:rsidR="00AB68F1" w:rsidRDefault="00E12CD9" w:rsidP="002B22D7">
      <w:pPr>
        <w:shd w:val="solid" w:color="FFFFFF" w:fill="auto"/>
        <w:autoSpaceDE/>
        <w:autoSpaceDN/>
        <w:adjustRightInd/>
        <w:spacing w:before="60" w:after="60"/>
        <w:ind w:firstLine="709"/>
        <w:jc w:val="both"/>
        <w:rPr>
          <w:rFonts w:eastAsia="Calibri"/>
          <w:kern w:val="2"/>
          <w:sz w:val="28"/>
          <w:szCs w:val="28"/>
          <w:lang w:val="en-US" w:eastAsia="en-US"/>
          <w14:ligatures w14:val="standardContextual"/>
        </w:rPr>
      </w:pPr>
      <w:r w:rsidRPr="00E12CD9">
        <w:rPr>
          <w:rFonts w:eastAsia="Calibri"/>
          <w:kern w:val="2"/>
          <w:sz w:val="28"/>
          <w:szCs w:val="28"/>
          <w:lang w:val="en-US" w:eastAsia="en-US"/>
          <w14:ligatures w14:val="standardContextual"/>
        </w:rPr>
        <w:t xml:space="preserve">Bảo đảm an toàn thông tin, an ninh mạng, bảo vệ dữ liệu cá nhân theo quy định của pháp luật; quản lý chặt chẽ tài khoản truy cập, dữ liệu sức khỏe và các hệ thống thông tin phục vụ Chiến dịch. </w:t>
      </w:r>
    </w:p>
    <w:p w14:paraId="6B24384E" w14:textId="0ADBE540" w:rsidR="00E12CD9" w:rsidRPr="00E12CD9" w:rsidRDefault="00E12CD9" w:rsidP="002B22D7">
      <w:pPr>
        <w:shd w:val="solid" w:color="FFFFFF" w:fill="auto"/>
        <w:autoSpaceDE/>
        <w:autoSpaceDN/>
        <w:adjustRightInd/>
        <w:spacing w:before="60" w:after="60"/>
        <w:ind w:firstLine="709"/>
        <w:jc w:val="both"/>
        <w:rPr>
          <w:rFonts w:eastAsia="Calibri"/>
          <w:kern w:val="2"/>
          <w:sz w:val="28"/>
          <w:szCs w:val="28"/>
          <w:lang w:val="en-US" w:eastAsia="en-US"/>
          <w14:ligatures w14:val="standardContextual"/>
        </w:rPr>
      </w:pPr>
      <w:r w:rsidRPr="00E12CD9">
        <w:rPr>
          <w:rFonts w:eastAsia="Calibri"/>
          <w:kern w:val="2"/>
          <w:sz w:val="28"/>
          <w:szCs w:val="28"/>
          <w:lang w:val="en-US" w:eastAsia="en-US"/>
          <w14:ligatures w14:val="standardContextual"/>
        </w:rPr>
        <w:t xml:space="preserve">Thường xuyên kiểm tra, giám sát, đôn đốc tiến độ thực hiện; kịp thời tháo gỡ khó khăn, vướng mắc; xác định rõ trách nhiệm của cơ quan, đơn vị, cá nhân và người đứng đầu trong tổ chức thực hiện, bảo đảm Chiến dịch được triển khai đúng tiến độ, chất lượng và hiệu quả. </w:t>
      </w:r>
    </w:p>
    <w:p w14:paraId="41563DE4" w14:textId="77777777" w:rsidR="000A04D7" w:rsidRPr="006D42C2" w:rsidRDefault="00C33404" w:rsidP="002B22D7">
      <w:pPr>
        <w:shd w:val="solid" w:color="FFFFFF" w:fill="auto"/>
        <w:autoSpaceDE/>
        <w:autoSpaceDN/>
        <w:adjustRightInd/>
        <w:spacing w:before="60" w:after="60"/>
        <w:ind w:firstLine="709"/>
        <w:jc w:val="both"/>
        <w:rPr>
          <w:b/>
          <w:color w:val="000000" w:themeColor="text1"/>
          <w:sz w:val="28"/>
          <w:szCs w:val="28"/>
        </w:rPr>
      </w:pPr>
      <w:r w:rsidRPr="000A04D7">
        <w:rPr>
          <w:b/>
          <w:color w:val="000000" w:themeColor="text1"/>
          <w:sz w:val="28"/>
          <w:szCs w:val="28"/>
        </w:rPr>
        <w:t>II. MỤ</w:t>
      </w:r>
      <w:r w:rsidR="000A04D7" w:rsidRPr="000A04D7">
        <w:rPr>
          <w:b/>
          <w:color w:val="000000" w:themeColor="text1"/>
          <w:sz w:val="28"/>
          <w:szCs w:val="28"/>
        </w:rPr>
        <w:t>C TIÊU</w:t>
      </w:r>
      <w:r w:rsidR="000A04D7" w:rsidRPr="006D42C2">
        <w:rPr>
          <w:b/>
          <w:color w:val="000000" w:themeColor="text1"/>
          <w:sz w:val="28"/>
          <w:szCs w:val="28"/>
        </w:rPr>
        <w:t>, PHẠM VI TRIỂN KHAI</w:t>
      </w:r>
    </w:p>
    <w:p w14:paraId="24912DF8" w14:textId="77777777" w:rsidR="00C33404" w:rsidRPr="006D42C2" w:rsidRDefault="00C33404" w:rsidP="002B22D7">
      <w:pPr>
        <w:shd w:val="solid" w:color="FFFFFF" w:fill="auto"/>
        <w:autoSpaceDE/>
        <w:autoSpaceDN/>
        <w:adjustRightInd/>
        <w:spacing w:before="60" w:after="60"/>
        <w:ind w:firstLine="709"/>
        <w:jc w:val="both"/>
        <w:rPr>
          <w:rFonts w:eastAsia="Calibri"/>
          <w:b/>
          <w:kern w:val="2"/>
          <w:sz w:val="28"/>
          <w:szCs w:val="28"/>
          <w:lang w:eastAsia="en-US"/>
          <w14:ligatures w14:val="standardContextual"/>
        </w:rPr>
      </w:pPr>
      <w:r w:rsidRPr="000A04D7">
        <w:rPr>
          <w:b/>
          <w:color w:val="000000" w:themeColor="text1"/>
          <w:sz w:val="28"/>
          <w:szCs w:val="28"/>
        </w:rPr>
        <w:t>1. Mục tiêu chung</w:t>
      </w:r>
    </w:p>
    <w:p w14:paraId="1DD13F20" w14:textId="77777777" w:rsidR="00AB68F1" w:rsidRDefault="00E12CD9" w:rsidP="002B22D7">
      <w:pPr>
        <w:shd w:val="solid" w:color="FFFFFF" w:fill="auto"/>
        <w:autoSpaceDE/>
        <w:autoSpaceDN/>
        <w:adjustRightInd/>
        <w:spacing w:before="60" w:after="60"/>
        <w:ind w:firstLine="709"/>
        <w:jc w:val="both"/>
        <w:rPr>
          <w:sz w:val="28"/>
          <w:szCs w:val="28"/>
          <w:lang w:val="en-US"/>
        </w:rPr>
      </w:pPr>
      <w:r w:rsidRPr="00E12CD9">
        <w:rPr>
          <w:sz w:val="28"/>
          <w:szCs w:val="28"/>
          <w:lang w:val="en-US"/>
        </w:rPr>
        <w:t xml:space="preserve">Triển khai đồng bộ trên phạm vi toàn xã việc kết nối, liên thông dữ liệu khám sức khỏe định kỳ, khám sàng lọc và các dữ liệu sức khỏe liên quan từ các cơ sở khám bệnh, chữa bệnh; dữ liệu khám bệnh được </w:t>
      </w:r>
      <w:r w:rsidRPr="00E12CD9">
        <w:rPr>
          <w:b/>
          <w:bCs/>
          <w:sz w:val="28"/>
          <w:szCs w:val="28"/>
          <w:lang w:val="en-US"/>
        </w:rPr>
        <w:t>chia sẻ</w:t>
      </w:r>
      <w:r w:rsidRPr="00E12CD9">
        <w:rPr>
          <w:sz w:val="28"/>
          <w:szCs w:val="28"/>
          <w:lang w:val="en-US"/>
        </w:rPr>
        <w:t xml:space="preserve"> từ Bảo hiểm xã hội Việt Nam lên Cổng dữ liệu sức khỏe của Bộ Y tế, từng bước hình thành </w:t>
      </w:r>
      <w:r w:rsidRPr="00E12CD9">
        <w:rPr>
          <w:b/>
          <w:bCs/>
          <w:sz w:val="28"/>
          <w:szCs w:val="28"/>
          <w:lang w:val="en-US"/>
        </w:rPr>
        <w:t>cơ sở dữ liệu sức khỏe cá nhân thống nhất</w:t>
      </w:r>
      <w:r w:rsidRPr="00E12CD9">
        <w:rPr>
          <w:sz w:val="28"/>
          <w:szCs w:val="28"/>
          <w:lang w:val="en-US"/>
        </w:rPr>
        <w:t xml:space="preserve">, phục vụ quản lý sức khỏe toàn dân theo vòng đời và nâng cao hiệu quả quản lý, điều hành ngành y tế trên nền tảng dữ liệu số. </w:t>
      </w:r>
    </w:p>
    <w:p w14:paraId="5DD9726F" w14:textId="6E646DB2" w:rsidR="00E12CD9" w:rsidRPr="00E12CD9" w:rsidRDefault="00E12CD9" w:rsidP="002B22D7">
      <w:pPr>
        <w:shd w:val="solid" w:color="FFFFFF" w:fill="auto"/>
        <w:autoSpaceDE/>
        <w:autoSpaceDN/>
        <w:adjustRightInd/>
        <w:spacing w:before="60" w:after="60"/>
        <w:ind w:firstLine="709"/>
        <w:jc w:val="both"/>
        <w:rPr>
          <w:sz w:val="28"/>
          <w:szCs w:val="28"/>
          <w:lang w:val="en-US"/>
        </w:rPr>
      </w:pPr>
      <w:r w:rsidRPr="00E12CD9">
        <w:rPr>
          <w:sz w:val="28"/>
          <w:szCs w:val="28"/>
          <w:lang w:val="en-US"/>
        </w:rPr>
        <w:t xml:space="preserve">Kết nối, đồng bộ dữ liệu để tạo lập, cập nhật và sử dụng </w:t>
      </w:r>
      <w:r w:rsidRPr="00E12CD9">
        <w:rPr>
          <w:b/>
          <w:bCs/>
          <w:sz w:val="28"/>
          <w:szCs w:val="28"/>
          <w:lang w:val="en-US"/>
        </w:rPr>
        <w:t>Sổ sức khỏe điện tử</w:t>
      </w:r>
      <w:r w:rsidRPr="00E12CD9">
        <w:rPr>
          <w:sz w:val="28"/>
          <w:szCs w:val="28"/>
          <w:lang w:val="en-US"/>
        </w:rPr>
        <w:t xml:space="preserve"> trên ứng dụng VNeID, bảo đảm mỗi người dân có một Sổ sức khỏe điện tử trên ứng dụng VNeID. </w:t>
      </w:r>
    </w:p>
    <w:p w14:paraId="122E7C9F" w14:textId="77777777" w:rsidR="00E12CD9" w:rsidRPr="00E12CD9" w:rsidRDefault="00E12CD9" w:rsidP="002B22D7">
      <w:pPr>
        <w:shd w:val="solid" w:color="FFFFFF" w:fill="auto"/>
        <w:autoSpaceDE/>
        <w:autoSpaceDN/>
        <w:adjustRightInd/>
        <w:spacing w:before="60" w:after="60"/>
        <w:ind w:firstLine="709"/>
        <w:jc w:val="both"/>
        <w:rPr>
          <w:b/>
          <w:color w:val="000000" w:themeColor="text1"/>
          <w:sz w:val="28"/>
          <w:szCs w:val="28"/>
          <w:lang w:val="en-US"/>
        </w:rPr>
      </w:pPr>
      <w:r w:rsidRPr="00E12CD9">
        <w:rPr>
          <w:b/>
          <w:bCs/>
          <w:color w:val="000000" w:themeColor="text1"/>
          <w:sz w:val="28"/>
          <w:szCs w:val="28"/>
          <w:lang w:val="en-US"/>
        </w:rPr>
        <w:t>2. Chỉ tiêu cụ thể</w:t>
      </w:r>
    </w:p>
    <w:p w14:paraId="1C6FA932" w14:textId="77777777" w:rsidR="00E12CD9" w:rsidRPr="00AB68F1" w:rsidRDefault="00E12CD9" w:rsidP="002B22D7">
      <w:pPr>
        <w:shd w:val="solid" w:color="FFFFFF" w:fill="auto"/>
        <w:autoSpaceDE/>
        <w:autoSpaceDN/>
        <w:adjustRightInd/>
        <w:spacing w:before="60" w:after="60"/>
        <w:ind w:firstLine="709"/>
        <w:jc w:val="both"/>
        <w:rPr>
          <w:b/>
          <w:i/>
          <w:iCs/>
          <w:color w:val="000000" w:themeColor="text1"/>
          <w:sz w:val="28"/>
          <w:szCs w:val="28"/>
          <w:lang w:val="en-US"/>
        </w:rPr>
      </w:pPr>
      <w:r w:rsidRPr="00AB68F1">
        <w:rPr>
          <w:b/>
          <w:bCs/>
          <w:i/>
          <w:iCs/>
          <w:color w:val="000000" w:themeColor="text1"/>
          <w:sz w:val="28"/>
          <w:szCs w:val="28"/>
          <w:lang w:val="en-US"/>
        </w:rPr>
        <w:lastRenderedPageBreak/>
        <w:t>2.1. Chỉ tiêu về công tác chỉ đạo, điều hành</w:t>
      </w:r>
    </w:p>
    <w:p w14:paraId="02BA96F2" w14:textId="54CB4402" w:rsidR="00E12CD9" w:rsidRPr="00AB68F1" w:rsidRDefault="00AB68F1" w:rsidP="002B22D7">
      <w:pPr>
        <w:shd w:val="solid" w:color="FFFFFF" w:fill="auto"/>
        <w:autoSpaceDE/>
        <w:autoSpaceDN/>
        <w:adjustRightInd/>
        <w:spacing w:before="60" w:after="60"/>
        <w:ind w:firstLine="709"/>
        <w:jc w:val="both"/>
        <w:rPr>
          <w:bCs/>
          <w:color w:val="000000" w:themeColor="text1"/>
          <w:sz w:val="28"/>
          <w:szCs w:val="28"/>
          <w:lang w:val="en-US"/>
        </w:rPr>
      </w:pPr>
      <w:r w:rsidRPr="00AB68F1">
        <w:rPr>
          <w:bCs/>
          <w:color w:val="000000" w:themeColor="text1"/>
          <w:sz w:val="28"/>
          <w:szCs w:val="28"/>
          <w:lang w:val="en-US"/>
        </w:rPr>
        <w:t xml:space="preserve">- </w:t>
      </w:r>
      <w:r w:rsidR="00E12CD9" w:rsidRPr="00AB68F1">
        <w:rPr>
          <w:bCs/>
          <w:color w:val="000000" w:themeColor="text1"/>
          <w:sz w:val="28"/>
          <w:szCs w:val="28"/>
          <w:lang w:val="en-US"/>
        </w:rPr>
        <w:t>100% các thôn trên địa bàn xã phối hợp triển khai và tổ chức tuyên truyền đến Nhân dân về mục đích, ý nghĩa, lợi ích của Sổ sức khỏe điện tử trên ứng dụng VNeID.</w:t>
      </w:r>
    </w:p>
    <w:p w14:paraId="4B3D62BB" w14:textId="43BE59D2" w:rsidR="00E12CD9" w:rsidRPr="00AB68F1" w:rsidRDefault="00AB68F1" w:rsidP="002B22D7">
      <w:pPr>
        <w:shd w:val="solid" w:color="FFFFFF" w:fill="auto"/>
        <w:autoSpaceDE/>
        <w:autoSpaceDN/>
        <w:adjustRightInd/>
        <w:spacing w:before="60" w:after="60"/>
        <w:ind w:firstLine="709"/>
        <w:jc w:val="both"/>
        <w:rPr>
          <w:bCs/>
          <w:color w:val="000000" w:themeColor="text1"/>
          <w:sz w:val="28"/>
          <w:szCs w:val="28"/>
          <w:lang w:val="en-US"/>
        </w:rPr>
      </w:pPr>
      <w:r w:rsidRPr="00AB68F1">
        <w:rPr>
          <w:bCs/>
          <w:color w:val="000000" w:themeColor="text1"/>
          <w:sz w:val="28"/>
          <w:szCs w:val="28"/>
          <w:lang w:val="en-US"/>
        </w:rPr>
        <w:t xml:space="preserve">- </w:t>
      </w:r>
      <w:r w:rsidR="00E12CD9" w:rsidRPr="00AB68F1">
        <w:rPr>
          <w:bCs/>
          <w:color w:val="000000" w:themeColor="text1"/>
          <w:sz w:val="28"/>
          <w:szCs w:val="28"/>
          <w:lang w:val="en-US"/>
        </w:rPr>
        <w:t>100% cán bộ Trạm Y tế, nhân viên y tế thôn, Tổ chuyển đổi số cộng đồng và các lực lượng tham gia Chiến dịch được phổ biến, hướng dẫn quy trình cập nhật dữ liệu và hỗ trợ người dân sử dụng ứng dụng VNeID.</w:t>
      </w:r>
    </w:p>
    <w:p w14:paraId="0D018F35" w14:textId="2ED0BF88" w:rsidR="00E12CD9" w:rsidRPr="00AB68F1" w:rsidRDefault="00AB68F1" w:rsidP="002B22D7">
      <w:pPr>
        <w:shd w:val="solid" w:color="FFFFFF" w:fill="auto"/>
        <w:autoSpaceDE/>
        <w:autoSpaceDN/>
        <w:adjustRightInd/>
        <w:spacing w:before="60" w:after="60"/>
        <w:ind w:firstLine="709"/>
        <w:jc w:val="both"/>
        <w:rPr>
          <w:bCs/>
          <w:color w:val="000000" w:themeColor="text1"/>
          <w:sz w:val="28"/>
          <w:szCs w:val="28"/>
          <w:lang w:val="en-US"/>
        </w:rPr>
      </w:pPr>
      <w:r w:rsidRPr="00AB68F1">
        <w:rPr>
          <w:bCs/>
          <w:color w:val="000000" w:themeColor="text1"/>
          <w:sz w:val="28"/>
          <w:szCs w:val="28"/>
          <w:lang w:val="en-US"/>
        </w:rPr>
        <w:t xml:space="preserve">- </w:t>
      </w:r>
      <w:r w:rsidR="00E12CD9" w:rsidRPr="00AB68F1">
        <w:rPr>
          <w:bCs/>
          <w:color w:val="000000" w:themeColor="text1"/>
          <w:sz w:val="28"/>
          <w:szCs w:val="28"/>
          <w:lang w:val="en-US"/>
        </w:rPr>
        <w:t>100% các điểm khám sức khỏe theo kế hoạch thành lập Tổ hỗ trợ triển khai Chiến dịch để hướng dẫn người dân cài đặt, kích hoạt và sử dụng Sổ sức khỏe điện tử.</w:t>
      </w:r>
    </w:p>
    <w:p w14:paraId="46865C28" w14:textId="77777777" w:rsidR="00AB68F1" w:rsidRDefault="00E12CD9" w:rsidP="002B22D7">
      <w:pPr>
        <w:shd w:val="solid" w:color="FFFFFF" w:fill="auto"/>
        <w:autoSpaceDE/>
        <w:autoSpaceDN/>
        <w:adjustRightInd/>
        <w:spacing w:before="60" w:after="60"/>
        <w:ind w:firstLine="709"/>
        <w:jc w:val="both"/>
        <w:rPr>
          <w:b/>
          <w:i/>
          <w:iCs/>
          <w:color w:val="000000" w:themeColor="text1"/>
          <w:sz w:val="28"/>
          <w:szCs w:val="28"/>
          <w:lang w:val="en-US"/>
        </w:rPr>
      </w:pPr>
      <w:r w:rsidRPr="00AB68F1">
        <w:rPr>
          <w:b/>
          <w:bCs/>
          <w:i/>
          <w:iCs/>
          <w:color w:val="000000" w:themeColor="text1"/>
          <w:sz w:val="28"/>
          <w:szCs w:val="28"/>
          <w:lang w:val="en-US"/>
        </w:rPr>
        <w:t>2.2. Chỉ tiêu về tạo lập và cập nhật dữ liệu sức khỏe</w:t>
      </w:r>
    </w:p>
    <w:p w14:paraId="219120B4" w14:textId="77777777" w:rsidR="00AB68F1" w:rsidRPr="00AB68F1" w:rsidRDefault="00AB68F1" w:rsidP="002B22D7">
      <w:pPr>
        <w:shd w:val="solid" w:color="FFFFFF" w:fill="auto"/>
        <w:autoSpaceDE/>
        <w:autoSpaceDN/>
        <w:adjustRightInd/>
        <w:spacing w:before="60" w:after="60"/>
        <w:ind w:firstLine="709"/>
        <w:jc w:val="both"/>
        <w:rPr>
          <w:bCs/>
          <w:i/>
          <w:iCs/>
          <w:color w:val="000000" w:themeColor="text1"/>
          <w:sz w:val="28"/>
          <w:szCs w:val="28"/>
          <w:lang w:val="en-US"/>
        </w:rPr>
      </w:pPr>
      <w:r w:rsidRPr="00AB68F1">
        <w:rPr>
          <w:bCs/>
          <w:i/>
          <w:iCs/>
          <w:color w:val="000000" w:themeColor="text1"/>
          <w:sz w:val="28"/>
          <w:szCs w:val="28"/>
          <w:lang w:val="en-US"/>
        </w:rPr>
        <w:t xml:space="preserve">- </w:t>
      </w:r>
      <w:r w:rsidR="00E12CD9" w:rsidRPr="00AB68F1">
        <w:rPr>
          <w:bCs/>
          <w:color w:val="000000" w:themeColor="text1"/>
          <w:sz w:val="28"/>
          <w:szCs w:val="28"/>
          <w:lang w:val="en-US"/>
        </w:rPr>
        <w:t>100% dữ liệu khám sức khỏe định kỳ, khám sàng lọc miễn phí và dữ liệu khám bệnh, chữa bệnh phát sinh trên địa bàn xã được cập nhật, liên thông lên Cổng dữ liệu sức khỏe theo đúng quy định.</w:t>
      </w:r>
    </w:p>
    <w:p w14:paraId="34564983" w14:textId="77777777" w:rsidR="00AB68F1" w:rsidRPr="00AB68F1" w:rsidRDefault="00AB68F1" w:rsidP="002B22D7">
      <w:pPr>
        <w:shd w:val="solid" w:color="FFFFFF" w:fill="auto"/>
        <w:autoSpaceDE/>
        <w:autoSpaceDN/>
        <w:adjustRightInd/>
        <w:spacing w:before="60" w:after="60"/>
        <w:ind w:firstLine="709"/>
        <w:jc w:val="both"/>
        <w:rPr>
          <w:bCs/>
          <w:i/>
          <w:iCs/>
          <w:color w:val="000000" w:themeColor="text1"/>
          <w:sz w:val="28"/>
          <w:szCs w:val="28"/>
          <w:lang w:val="en-US"/>
        </w:rPr>
      </w:pPr>
      <w:r w:rsidRPr="00AB68F1">
        <w:rPr>
          <w:bCs/>
          <w:i/>
          <w:iCs/>
          <w:color w:val="000000" w:themeColor="text1"/>
          <w:sz w:val="28"/>
          <w:szCs w:val="28"/>
          <w:lang w:val="en-US"/>
        </w:rPr>
        <w:t xml:space="preserve">- </w:t>
      </w:r>
      <w:r w:rsidR="00E12CD9" w:rsidRPr="00AB68F1">
        <w:rPr>
          <w:bCs/>
          <w:color w:val="000000" w:themeColor="text1"/>
          <w:sz w:val="28"/>
          <w:szCs w:val="28"/>
          <w:lang w:val="en-US"/>
        </w:rPr>
        <w:t>100% hồ sơ khám sức khỏe được kiểm tra, chuẩn hóa thông tin trước khi gửi lên hệ thống, bảo đảm nguyên tắc “đúng, đủ, sạch, sống”.</w:t>
      </w:r>
    </w:p>
    <w:p w14:paraId="470A8143" w14:textId="77777777" w:rsidR="00AB68F1" w:rsidRPr="00AB68F1" w:rsidRDefault="00AB68F1" w:rsidP="002B22D7">
      <w:pPr>
        <w:shd w:val="solid" w:color="FFFFFF" w:fill="auto"/>
        <w:autoSpaceDE/>
        <w:autoSpaceDN/>
        <w:adjustRightInd/>
        <w:spacing w:before="60" w:after="60"/>
        <w:ind w:firstLine="709"/>
        <w:jc w:val="both"/>
        <w:rPr>
          <w:bCs/>
          <w:i/>
          <w:iCs/>
          <w:color w:val="000000" w:themeColor="text1"/>
          <w:sz w:val="28"/>
          <w:szCs w:val="28"/>
          <w:lang w:val="en-US"/>
        </w:rPr>
      </w:pPr>
      <w:r w:rsidRPr="00AB68F1">
        <w:rPr>
          <w:bCs/>
          <w:i/>
          <w:iCs/>
          <w:color w:val="000000" w:themeColor="text1"/>
          <w:sz w:val="28"/>
          <w:szCs w:val="28"/>
          <w:lang w:val="en-US"/>
        </w:rPr>
        <w:t xml:space="preserve">- </w:t>
      </w:r>
      <w:r w:rsidR="00E12CD9" w:rsidRPr="00AB68F1">
        <w:rPr>
          <w:bCs/>
          <w:color w:val="000000" w:themeColor="text1"/>
          <w:sz w:val="28"/>
          <w:szCs w:val="28"/>
          <w:lang w:val="en-US"/>
        </w:rPr>
        <w:t>Không để tồn đọng dữ liệu quá 24 giờ kể từ khi kết thúc buổi khám, trừ trường hợp bất khả kháng theo quy định.</w:t>
      </w:r>
    </w:p>
    <w:p w14:paraId="0A6E49A6" w14:textId="77777777" w:rsidR="00AB68F1" w:rsidRPr="00AB68F1" w:rsidRDefault="00AB68F1" w:rsidP="002B22D7">
      <w:pPr>
        <w:shd w:val="solid" w:color="FFFFFF" w:fill="auto"/>
        <w:autoSpaceDE/>
        <w:autoSpaceDN/>
        <w:adjustRightInd/>
        <w:spacing w:before="60" w:after="60"/>
        <w:ind w:firstLine="709"/>
        <w:jc w:val="both"/>
        <w:rPr>
          <w:bCs/>
          <w:i/>
          <w:iCs/>
          <w:color w:val="000000" w:themeColor="text1"/>
          <w:sz w:val="28"/>
          <w:szCs w:val="28"/>
          <w:lang w:val="en-US"/>
        </w:rPr>
      </w:pPr>
      <w:r w:rsidRPr="00AB68F1">
        <w:rPr>
          <w:bCs/>
          <w:i/>
          <w:iCs/>
          <w:color w:val="000000" w:themeColor="text1"/>
          <w:sz w:val="28"/>
          <w:szCs w:val="28"/>
          <w:lang w:val="en-US"/>
        </w:rPr>
        <w:t xml:space="preserve">- </w:t>
      </w:r>
      <w:r w:rsidR="00E12CD9" w:rsidRPr="00AB68F1">
        <w:rPr>
          <w:bCs/>
          <w:color w:val="000000" w:themeColor="text1"/>
          <w:sz w:val="28"/>
          <w:szCs w:val="28"/>
          <w:lang w:val="en-US"/>
        </w:rPr>
        <w:t>Phấn đấu trên 95% người dân đủ điều kiện có Sổ sức khỏe điện tử hiển thị trên ứng dụng VNeID sau khi hoàn thành việc cập nhật dữ liệu.</w:t>
      </w:r>
    </w:p>
    <w:p w14:paraId="0397B50A" w14:textId="600712EF" w:rsidR="00E12CD9" w:rsidRPr="00AB68F1" w:rsidRDefault="00E12CD9" w:rsidP="002B22D7">
      <w:pPr>
        <w:shd w:val="solid" w:color="FFFFFF" w:fill="auto"/>
        <w:autoSpaceDE/>
        <w:autoSpaceDN/>
        <w:adjustRightInd/>
        <w:spacing w:before="60" w:after="60"/>
        <w:ind w:firstLine="709"/>
        <w:jc w:val="both"/>
        <w:rPr>
          <w:b/>
          <w:i/>
          <w:iCs/>
          <w:color w:val="000000" w:themeColor="text1"/>
          <w:sz w:val="28"/>
          <w:szCs w:val="28"/>
          <w:lang w:val="en-US"/>
        </w:rPr>
      </w:pPr>
      <w:r w:rsidRPr="00AB68F1">
        <w:rPr>
          <w:b/>
          <w:bCs/>
          <w:i/>
          <w:iCs/>
          <w:color w:val="000000" w:themeColor="text1"/>
          <w:sz w:val="28"/>
          <w:szCs w:val="28"/>
          <w:lang w:val="en-US"/>
        </w:rPr>
        <w:t>2.3. Chỉ tiêu về ứng dụng VNeID</w:t>
      </w:r>
    </w:p>
    <w:p w14:paraId="1974BC32" w14:textId="77777777" w:rsidR="00AB68F1" w:rsidRDefault="00AB68F1" w:rsidP="002B22D7">
      <w:pPr>
        <w:shd w:val="solid" w:color="FFFFFF" w:fill="auto"/>
        <w:autoSpaceDE/>
        <w:autoSpaceDN/>
        <w:adjustRightInd/>
        <w:spacing w:before="60" w:after="60"/>
        <w:ind w:firstLine="709"/>
        <w:jc w:val="both"/>
        <w:rPr>
          <w:bCs/>
          <w:color w:val="000000" w:themeColor="text1"/>
          <w:sz w:val="28"/>
          <w:szCs w:val="28"/>
          <w:lang w:val="en-US"/>
        </w:rPr>
      </w:pPr>
      <w:r>
        <w:rPr>
          <w:bCs/>
          <w:color w:val="000000" w:themeColor="text1"/>
          <w:sz w:val="28"/>
          <w:szCs w:val="28"/>
          <w:lang w:val="en-US"/>
        </w:rPr>
        <w:t xml:space="preserve">- </w:t>
      </w:r>
      <w:r w:rsidR="00E12CD9" w:rsidRPr="00AB68F1">
        <w:rPr>
          <w:bCs/>
          <w:color w:val="000000" w:themeColor="text1"/>
          <w:sz w:val="28"/>
          <w:szCs w:val="28"/>
          <w:lang w:val="en-US"/>
        </w:rPr>
        <w:t>100% người dân đến khám sức khỏe được hướng dẫn kiểm tra tài khoản VNeID và Sổ sức khỏe điện tử.</w:t>
      </w:r>
    </w:p>
    <w:p w14:paraId="6AED9C48" w14:textId="77777777" w:rsidR="00AB68F1" w:rsidRDefault="00AB68F1" w:rsidP="002B22D7">
      <w:pPr>
        <w:shd w:val="solid" w:color="FFFFFF" w:fill="auto"/>
        <w:autoSpaceDE/>
        <w:autoSpaceDN/>
        <w:adjustRightInd/>
        <w:spacing w:before="60" w:after="60"/>
        <w:ind w:firstLine="709"/>
        <w:jc w:val="both"/>
        <w:rPr>
          <w:bCs/>
          <w:color w:val="000000" w:themeColor="text1"/>
          <w:sz w:val="28"/>
          <w:szCs w:val="28"/>
          <w:lang w:val="en-US"/>
        </w:rPr>
      </w:pPr>
      <w:r>
        <w:rPr>
          <w:bCs/>
          <w:color w:val="000000" w:themeColor="text1"/>
          <w:sz w:val="28"/>
          <w:szCs w:val="28"/>
          <w:lang w:val="en-US"/>
        </w:rPr>
        <w:t xml:space="preserve">- </w:t>
      </w:r>
      <w:r w:rsidR="00E12CD9" w:rsidRPr="00AB68F1">
        <w:rPr>
          <w:bCs/>
          <w:color w:val="000000" w:themeColor="text1"/>
          <w:sz w:val="28"/>
          <w:szCs w:val="28"/>
          <w:lang w:val="en-US"/>
        </w:rPr>
        <w:t>100% trường hợp chưa có tài khoản VNeID mức độ 2 hoặc chưa hiển thị Sổ sức khỏe điện tử được hướng dẫn, hỗ trợ xử lý theo quy định.</w:t>
      </w:r>
    </w:p>
    <w:p w14:paraId="551C5E41" w14:textId="3BED01D5" w:rsidR="00E12CD9" w:rsidRPr="00AB68F1" w:rsidRDefault="00AB68F1" w:rsidP="002B22D7">
      <w:pPr>
        <w:shd w:val="solid" w:color="FFFFFF" w:fill="auto"/>
        <w:autoSpaceDE/>
        <w:autoSpaceDN/>
        <w:adjustRightInd/>
        <w:spacing w:before="60" w:after="60"/>
        <w:ind w:firstLine="709"/>
        <w:jc w:val="both"/>
        <w:rPr>
          <w:bCs/>
          <w:color w:val="000000" w:themeColor="text1"/>
          <w:sz w:val="28"/>
          <w:szCs w:val="28"/>
          <w:lang w:val="en-US"/>
        </w:rPr>
      </w:pPr>
      <w:r>
        <w:rPr>
          <w:bCs/>
          <w:color w:val="000000" w:themeColor="text1"/>
          <w:sz w:val="28"/>
          <w:szCs w:val="28"/>
          <w:lang w:val="en-US"/>
        </w:rPr>
        <w:t xml:space="preserve">- </w:t>
      </w:r>
      <w:r w:rsidR="00E12CD9" w:rsidRPr="00AB68F1">
        <w:rPr>
          <w:bCs/>
          <w:color w:val="000000" w:themeColor="text1"/>
          <w:sz w:val="28"/>
          <w:szCs w:val="28"/>
          <w:lang w:val="en-US"/>
        </w:rPr>
        <w:t>100% người dân tham gia khám sức khỏe được hướng dẫn tra cứu và sử dụng Sổ sức khỏe điện tử trên ứng dụng VNeID.</w:t>
      </w:r>
    </w:p>
    <w:p w14:paraId="3C58D4C1" w14:textId="77777777" w:rsidR="00E12CD9" w:rsidRPr="00AB68F1" w:rsidRDefault="00E12CD9" w:rsidP="002B22D7">
      <w:pPr>
        <w:shd w:val="solid" w:color="FFFFFF" w:fill="auto"/>
        <w:autoSpaceDE/>
        <w:autoSpaceDN/>
        <w:adjustRightInd/>
        <w:spacing w:before="60" w:after="60"/>
        <w:ind w:firstLine="709"/>
        <w:jc w:val="both"/>
        <w:rPr>
          <w:b/>
          <w:i/>
          <w:iCs/>
          <w:color w:val="000000" w:themeColor="text1"/>
          <w:sz w:val="28"/>
          <w:szCs w:val="28"/>
          <w:lang w:val="en-US"/>
        </w:rPr>
      </w:pPr>
      <w:r w:rsidRPr="00AB68F1">
        <w:rPr>
          <w:b/>
          <w:bCs/>
          <w:i/>
          <w:iCs/>
          <w:color w:val="000000" w:themeColor="text1"/>
          <w:sz w:val="28"/>
          <w:szCs w:val="28"/>
          <w:lang w:val="en-US"/>
        </w:rPr>
        <w:t>2.4. Chỉ tiêu về công tác tuyên truyền</w:t>
      </w:r>
    </w:p>
    <w:p w14:paraId="36E6D498" w14:textId="6469BB86" w:rsidR="00E12CD9" w:rsidRPr="00AB68F1" w:rsidRDefault="00AB68F1" w:rsidP="002B22D7">
      <w:pPr>
        <w:shd w:val="solid" w:color="FFFFFF" w:fill="auto"/>
        <w:autoSpaceDE/>
        <w:autoSpaceDN/>
        <w:adjustRightInd/>
        <w:spacing w:before="60" w:after="60"/>
        <w:ind w:firstLine="709"/>
        <w:jc w:val="both"/>
        <w:rPr>
          <w:bCs/>
          <w:color w:val="000000" w:themeColor="text1"/>
          <w:sz w:val="28"/>
          <w:szCs w:val="28"/>
          <w:lang w:val="en-US"/>
        </w:rPr>
      </w:pPr>
      <w:r>
        <w:rPr>
          <w:bCs/>
          <w:color w:val="000000" w:themeColor="text1"/>
          <w:sz w:val="28"/>
          <w:szCs w:val="28"/>
          <w:lang w:val="en-US"/>
        </w:rPr>
        <w:t xml:space="preserve">- </w:t>
      </w:r>
      <w:r w:rsidR="00E12CD9" w:rsidRPr="00AB68F1">
        <w:rPr>
          <w:bCs/>
          <w:color w:val="000000" w:themeColor="text1"/>
          <w:sz w:val="28"/>
          <w:szCs w:val="28"/>
          <w:lang w:val="en-US"/>
        </w:rPr>
        <w:t>100% thôn tổ chức tuyên truyền bằng ít nhất 02 hình thức (họp thôn, hệ thống truyền thanh, mạng xã hội, nhóm Zalo cộng đồng, pa-nô, áp-phích hoặc hình thức phù hợp khác).</w:t>
      </w:r>
    </w:p>
    <w:p w14:paraId="507694F3" w14:textId="47A5C4A6" w:rsidR="00E12CD9" w:rsidRPr="00AB68F1" w:rsidRDefault="00AB68F1" w:rsidP="002B22D7">
      <w:pPr>
        <w:shd w:val="solid" w:color="FFFFFF" w:fill="auto"/>
        <w:autoSpaceDE/>
        <w:autoSpaceDN/>
        <w:adjustRightInd/>
        <w:spacing w:before="60" w:after="60"/>
        <w:ind w:firstLine="709"/>
        <w:jc w:val="both"/>
        <w:rPr>
          <w:bCs/>
          <w:color w:val="000000" w:themeColor="text1"/>
          <w:sz w:val="28"/>
          <w:szCs w:val="28"/>
          <w:lang w:val="en-US"/>
        </w:rPr>
      </w:pPr>
      <w:r>
        <w:rPr>
          <w:bCs/>
          <w:color w:val="000000" w:themeColor="text1"/>
          <w:sz w:val="28"/>
          <w:szCs w:val="28"/>
          <w:lang w:val="en-US"/>
        </w:rPr>
        <w:t xml:space="preserve">- </w:t>
      </w:r>
      <w:r w:rsidR="00E12CD9" w:rsidRPr="00AB68F1">
        <w:rPr>
          <w:bCs/>
          <w:color w:val="000000" w:themeColor="text1"/>
          <w:sz w:val="28"/>
          <w:szCs w:val="28"/>
          <w:lang w:val="en-US"/>
        </w:rPr>
        <w:t>Hệ thống truyền thanh xã phát sóng chuyên mục tuyên truyền tối thiểu 02 lần/tuần trong thời gian triển khai Chiến dịch.</w:t>
      </w:r>
    </w:p>
    <w:p w14:paraId="703CFDEC" w14:textId="6F1B802C" w:rsidR="00E12CD9" w:rsidRPr="00AB68F1" w:rsidRDefault="00AB68F1" w:rsidP="002B22D7">
      <w:pPr>
        <w:shd w:val="solid" w:color="FFFFFF" w:fill="auto"/>
        <w:autoSpaceDE/>
        <w:autoSpaceDN/>
        <w:adjustRightInd/>
        <w:spacing w:before="60" w:after="60"/>
        <w:ind w:firstLine="709"/>
        <w:jc w:val="both"/>
        <w:rPr>
          <w:bCs/>
          <w:color w:val="000000" w:themeColor="text1"/>
          <w:sz w:val="28"/>
          <w:szCs w:val="28"/>
          <w:lang w:val="en-US"/>
        </w:rPr>
      </w:pPr>
      <w:r>
        <w:rPr>
          <w:bCs/>
          <w:color w:val="000000" w:themeColor="text1"/>
          <w:sz w:val="28"/>
          <w:szCs w:val="28"/>
          <w:lang w:val="en-US"/>
        </w:rPr>
        <w:t xml:space="preserve">- </w:t>
      </w:r>
      <w:r w:rsidR="00E12CD9" w:rsidRPr="00AB68F1">
        <w:rPr>
          <w:bCs/>
          <w:color w:val="000000" w:themeColor="text1"/>
          <w:sz w:val="28"/>
          <w:szCs w:val="28"/>
          <w:lang w:val="en-US"/>
        </w:rPr>
        <w:t>Mặt trận Tổ quốc và các tổ chức chính trị - xã hội tổ chức tuyên truyền, vận động đoàn viên, hội viên và Nhân dân tích cực tham gia khám sức khỏe, cài đặt và sử dụng Sổ sức khỏe điện tử.</w:t>
      </w:r>
    </w:p>
    <w:p w14:paraId="6EE64A28" w14:textId="77777777" w:rsidR="00E12CD9" w:rsidRPr="00AB68F1" w:rsidRDefault="00E12CD9" w:rsidP="002B22D7">
      <w:pPr>
        <w:shd w:val="solid" w:color="FFFFFF" w:fill="auto"/>
        <w:autoSpaceDE/>
        <w:autoSpaceDN/>
        <w:adjustRightInd/>
        <w:spacing w:before="60" w:after="60"/>
        <w:ind w:firstLine="709"/>
        <w:jc w:val="both"/>
        <w:rPr>
          <w:b/>
          <w:i/>
          <w:iCs/>
          <w:color w:val="000000" w:themeColor="text1"/>
          <w:sz w:val="28"/>
          <w:szCs w:val="28"/>
          <w:lang w:val="en-US"/>
        </w:rPr>
      </w:pPr>
      <w:r w:rsidRPr="00AB68F1">
        <w:rPr>
          <w:b/>
          <w:bCs/>
          <w:i/>
          <w:iCs/>
          <w:color w:val="000000" w:themeColor="text1"/>
          <w:sz w:val="28"/>
          <w:szCs w:val="28"/>
          <w:lang w:val="en-US"/>
        </w:rPr>
        <w:t>2.5. Chỉ tiêu về kiểm tra, giám sát</w:t>
      </w:r>
    </w:p>
    <w:p w14:paraId="027CB76F" w14:textId="77777777" w:rsidR="00AB68F1" w:rsidRDefault="00AB68F1" w:rsidP="002B22D7">
      <w:pPr>
        <w:shd w:val="solid" w:color="FFFFFF" w:fill="auto"/>
        <w:autoSpaceDE/>
        <w:autoSpaceDN/>
        <w:adjustRightInd/>
        <w:spacing w:before="60" w:after="60"/>
        <w:ind w:firstLine="709"/>
        <w:jc w:val="both"/>
        <w:rPr>
          <w:bCs/>
          <w:color w:val="000000" w:themeColor="text1"/>
          <w:sz w:val="28"/>
          <w:szCs w:val="28"/>
          <w:lang w:val="en-US"/>
        </w:rPr>
      </w:pPr>
      <w:r>
        <w:rPr>
          <w:bCs/>
          <w:color w:val="000000" w:themeColor="text1"/>
          <w:sz w:val="28"/>
          <w:szCs w:val="28"/>
          <w:lang w:val="en-US"/>
        </w:rPr>
        <w:t xml:space="preserve">- </w:t>
      </w:r>
      <w:r w:rsidR="00E12CD9" w:rsidRPr="00AB68F1">
        <w:rPr>
          <w:bCs/>
          <w:color w:val="000000" w:themeColor="text1"/>
          <w:sz w:val="28"/>
          <w:szCs w:val="28"/>
          <w:lang w:val="en-US"/>
        </w:rPr>
        <w:t>UBND xã tổ chức kiểm tra, giám sát việc triển khai tại 100% các điểm khám sức khỏe theo kế hoạch.</w:t>
      </w:r>
    </w:p>
    <w:p w14:paraId="7C4D9427" w14:textId="77777777" w:rsidR="00AB68F1" w:rsidRDefault="00AB68F1" w:rsidP="002B22D7">
      <w:pPr>
        <w:shd w:val="solid" w:color="FFFFFF" w:fill="auto"/>
        <w:autoSpaceDE/>
        <w:autoSpaceDN/>
        <w:adjustRightInd/>
        <w:spacing w:before="60" w:after="60"/>
        <w:ind w:firstLine="709"/>
        <w:jc w:val="both"/>
        <w:rPr>
          <w:bCs/>
          <w:color w:val="000000" w:themeColor="text1"/>
          <w:sz w:val="28"/>
          <w:szCs w:val="28"/>
          <w:lang w:val="en-US"/>
        </w:rPr>
      </w:pPr>
      <w:r>
        <w:rPr>
          <w:bCs/>
          <w:color w:val="000000" w:themeColor="text1"/>
          <w:sz w:val="28"/>
          <w:szCs w:val="28"/>
          <w:lang w:val="en-US"/>
        </w:rPr>
        <w:t xml:space="preserve">- </w:t>
      </w:r>
      <w:r w:rsidR="00E12CD9" w:rsidRPr="00AB68F1">
        <w:rPr>
          <w:bCs/>
          <w:color w:val="000000" w:themeColor="text1"/>
          <w:sz w:val="28"/>
          <w:szCs w:val="28"/>
          <w:lang w:val="en-US"/>
        </w:rPr>
        <w:t>Trạm Y tế thực hiện rà soát, đối chiếu dữ liệu cập nhật hằng ngày, kịp thời xử lý các hồ sơ bị lỗi hoặc chưa đồng bộ.</w:t>
      </w:r>
    </w:p>
    <w:p w14:paraId="0A494AAA" w14:textId="04DDE08B" w:rsidR="00E12CD9" w:rsidRPr="00AB68F1" w:rsidRDefault="00AB68F1" w:rsidP="002B22D7">
      <w:pPr>
        <w:shd w:val="solid" w:color="FFFFFF" w:fill="auto"/>
        <w:autoSpaceDE/>
        <w:autoSpaceDN/>
        <w:adjustRightInd/>
        <w:spacing w:before="60" w:after="60"/>
        <w:ind w:firstLine="709"/>
        <w:jc w:val="both"/>
        <w:rPr>
          <w:bCs/>
          <w:color w:val="000000" w:themeColor="text1"/>
          <w:sz w:val="28"/>
          <w:szCs w:val="28"/>
          <w:lang w:val="en-US"/>
        </w:rPr>
      </w:pPr>
      <w:r>
        <w:rPr>
          <w:bCs/>
          <w:color w:val="000000" w:themeColor="text1"/>
          <w:sz w:val="28"/>
          <w:szCs w:val="28"/>
          <w:lang w:val="en-US"/>
        </w:rPr>
        <w:lastRenderedPageBreak/>
        <w:t xml:space="preserve">- </w:t>
      </w:r>
      <w:r w:rsidR="00E12CD9" w:rsidRPr="00AB68F1">
        <w:rPr>
          <w:bCs/>
          <w:color w:val="000000" w:themeColor="text1"/>
          <w:sz w:val="28"/>
          <w:szCs w:val="28"/>
          <w:lang w:val="en-US"/>
        </w:rPr>
        <w:t>Thực hiện đầy đủ chế độ báo cáo tiến độ hằng tuần, báo cáo sơ kết sau 50 ngày và tổng kết sau 100 ngày theo yêu cầu của cấp trên.</w:t>
      </w:r>
    </w:p>
    <w:p w14:paraId="493E7218" w14:textId="77777777" w:rsidR="00E12CD9" w:rsidRPr="00E12CD9" w:rsidRDefault="00E12CD9" w:rsidP="002B22D7">
      <w:pPr>
        <w:shd w:val="solid" w:color="FFFFFF" w:fill="auto"/>
        <w:autoSpaceDE/>
        <w:autoSpaceDN/>
        <w:adjustRightInd/>
        <w:spacing w:before="60" w:after="60"/>
        <w:ind w:firstLine="709"/>
        <w:jc w:val="both"/>
        <w:rPr>
          <w:color w:val="000000" w:themeColor="text1"/>
          <w:sz w:val="28"/>
          <w:szCs w:val="28"/>
          <w:lang w:val="en-US"/>
        </w:rPr>
      </w:pPr>
      <w:r w:rsidRPr="00E12CD9">
        <w:rPr>
          <w:b/>
          <w:bCs/>
          <w:color w:val="000000" w:themeColor="text1"/>
          <w:sz w:val="28"/>
          <w:szCs w:val="28"/>
          <w:lang w:val="en-US"/>
        </w:rPr>
        <w:t>3. Phạm vi triển khai</w:t>
      </w:r>
    </w:p>
    <w:p w14:paraId="7BABE266" w14:textId="77777777" w:rsidR="00E12CD9" w:rsidRPr="00AB68F1" w:rsidRDefault="00E12CD9" w:rsidP="002B22D7">
      <w:pPr>
        <w:shd w:val="solid" w:color="FFFFFF" w:fill="auto"/>
        <w:autoSpaceDE/>
        <w:autoSpaceDN/>
        <w:adjustRightInd/>
        <w:spacing w:before="60" w:after="60"/>
        <w:ind w:firstLine="709"/>
        <w:jc w:val="both"/>
        <w:rPr>
          <w:color w:val="000000" w:themeColor="text1"/>
          <w:sz w:val="28"/>
          <w:szCs w:val="28"/>
          <w:lang w:val="en-US"/>
        </w:rPr>
      </w:pPr>
      <w:r w:rsidRPr="00AB68F1">
        <w:rPr>
          <w:i/>
          <w:iCs/>
          <w:color w:val="000000" w:themeColor="text1"/>
          <w:sz w:val="28"/>
          <w:szCs w:val="28"/>
          <w:lang w:val="en-US"/>
        </w:rPr>
        <w:t>3.1. Thời gian thực hiện:</w:t>
      </w:r>
      <w:r w:rsidRPr="00AB68F1">
        <w:rPr>
          <w:color w:val="000000" w:themeColor="text1"/>
          <w:sz w:val="28"/>
          <w:szCs w:val="28"/>
          <w:lang w:val="en-US"/>
        </w:rPr>
        <w:t xml:space="preserve"> 100 ngày, từ tháng 7/2026 đến ngày 15/10/2026.</w:t>
      </w:r>
    </w:p>
    <w:p w14:paraId="0C19618A" w14:textId="77777777" w:rsidR="00E12CD9" w:rsidRPr="00AB68F1" w:rsidRDefault="00E12CD9" w:rsidP="002B22D7">
      <w:pPr>
        <w:shd w:val="solid" w:color="FFFFFF" w:fill="auto"/>
        <w:autoSpaceDE/>
        <w:autoSpaceDN/>
        <w:adjustRightInd/>
        <w:spacing w:before="60" w:after="60"/>
        <w:ind w:firstLine="709"/>
        <w:jc w:val="both"/>
        <w:rPr>
          <w:color w:val="000000" w:themeColor="text1"/>
          <w:sz w:val="28"/>
          <w:szCs w:val="28"/>
          <w:lang w:val="en-US"/>
        </w:rPr>
      </w:pPr>
      <w:r w:rsidRPr="00AB68F1">
        <w:rPr>
          <w:i/>
          <w:iCs/>
          <w:color w:val="000000" w:themeColor="text1"/>
          <w:sz w:val="28"/>
          <w:szCs w:val="28"/>
          <w:lang w:val="en-US"/>
        </w:rPr>
        <w:t>3.2. Địa điểm triển khai:</w:t>
      </w:r>
      <w:r w:rsidRPr="00AB68F1">
        <w:rPr>
          <w:color w:val="000000" w:themeColor="text1"/>
          <w:sz w:val="28"/>
          <w:szCs w:val="28"/>
          <w:lang w:val="en-US"/>
        </w:rPr>
        <w:t xml:space="preserve"> Trên địa bàn toàn xã.</w:t>
      </w:r>
    </w:p>
    <w:p w14:paraId="44BF8F9F" w14:textId="77777777" w:rsidR="00E12CD9" w:rsidRPr="00AB68F1" w:rsidRDefault="00E12CD9" w:rsidP="002B22D7">
      <w:pPr>
        <w:shd w:val="solid" w:color="FFFFFF" w:fill="auto"/>
        <w:autoSpaceDE/>
        <w:autoSpaceDN/>
        <w:adjustRightInd/>
        <w:spacing w:before="60" w:after="60"/>
        <w:ind w:firstLine="709"/>
        <w:jc w:val="both"/>
        <w:rPr>
          <w:i/>
          <w:iCs/>
          <w:color w:val="000000" w:themeColor="text1"/>
          <w:sz w:val="28"/>
          <w:szCs w:val="28"/>
          <w:lang w:val="en-US"/>
        </w:rPr>
      </w:pPr>
      <w:r w:rsidRPr="00AB68F1">
        <w:rPr>
          <w:i/>
          <w:iCs/>
          <w:color w:val="000000" w:themeColor="text1"/>
          <w:sz w:val="28"/>
          <w:szCs w:val="28"/>
          <w:lang w:val="en-US"/>
        </w:rPr>
        <w:t>3.3. Nhiệm vụ triển khai:</w:t>
      </w:r>
    </w:p>
    <w:p w14:paraId="594392C9" w14:textId="77777777" w:rsidR="00AB68F1" w:rsidRDefault="00AB68F1" w:rsidP="002B22D7">
      <w:pPr>
        <w:shd w:val="solid" w:color="FFFFFF" w:fill="auto"/>
        <w:autoSpaceDE/>
        <w:autoSpaceDN/>
        <w:adjustRightInd/>
        <w:spacing w:before="60" w:after="60"/>
        <w:ind w:firstLine="709"/>
        <w:jc w:val="both"/>
        <w:rPr>
          <w:color w:val="000000" w:themeColor="text1"/>
          <w:sz w:val="28"/>
          <w:szCs w:val="28"/>
          <w:lang w:val="en-US"/>
        </w:rPr>
      </w:pPr>
      <w:r>
        <w:rPr>
          <w:color w:val="000000" w:themeColor="text1"/>
          <w:sz w:val="28"/>
          <w:szCs w:val="28"/>
          <w:lang w:val="en-US"/>
        </w:rPr>
        <w:t xml:space="preserve">- </w:t>
      </w:r>
      <w:r w:rsidR="00E12CD9" w:rsidRPr="00E12CD9">
        <w:rPr>
          <w:color w:val="000000" w:themeColor="text1"/>
          <w:sz w:val="28"/>
          <w:szCs w:val="28"/>
          <w:lang w:val="en-US"/>
        </w:rPr>
        <w:t>Xây dựng cơ sở dữ liệu sức khỏe cá nhân trên cơ sở thu thập dữ liệu khám sức khỏe định kỳ, khám sàng lọc từ các cơ sở khám bệnh, chữa bệnh và dữ liệu khám bệnh của người dân được chia sẻ, đồng bộ từ Bảo hiểm xã hội Việt Nam.</w:t>
      </w:r>
    </w:p>
    <w:p w14:paraId="1B1B2029" w14:textId="77777777" w:rsidR="00AB68F1" w:rsidRDefault="00AB68F1" w:rsidP="002B22D7">
      <w:pPr>
        <w:shd w:val="solid" w:color="FFFFFF" w:fill="auto"/>
        <w:autoSpaceDE/>
        <w:autoSpaceDN/>
        <w:adjustRightInd/>
        <w:spacing w:before="60" w:after="60"/>
        <w:ind w:firstLine="709"/>
        <w:jc w:val="both"/>
        <w:rPr>
          <w:color w:val="000000" w:themeColor="text1"/>
          <w:sz w:val="28"/>
          <w:szCs w:val="28"/>
          <w:lang w:val="en-US"/>
        </w:rPr>
      </w:pPr>
      <w:r>
        <w:rPr>
          <w:color w:val="000000" w:themeColor="text1"/>
          <w:sz w:val="28"/>
          <w:szCs w:val="28"/>
          <w:lang w:val="en-US"/>
        </w:rPr>
        <w:t xml:space="preserve">- </w:t>
      </w:r>
      <w:r w:rsidR="00E12CD9" w:rsidRPr="00E12CD9">
        <w:rPr>
          <w:color w:val="000000" w:themeColor="text1"/>
          <w:sz w:val="28"/>
          <w:szCs w:val="28"/>
          <w:lang w:val="en-US"/>
        </w:rPr>
        <w:t>Tạo lập, cập nhật, bảo đảm mỗi người dân có một Sổ sức khỏe điện tử trên ứng dụng VNeID.</w:t>
      </w:r>
    </w:p>
    <w:p w14:paraId="0EC67728" w14:textId="77777777" w:rsidR="00AB68F1" w:rsidRDefault="002E5B3E" w:rsidP="002B22D7">
      <w:pPr>
        <w:shd w:val="solid" w:color="FFFFFF" w:fill="auto"/>
        <w:autoSpaceDE/>
        <w:autoSpaceDN/>
        <w:adjustRightInd/>
        <w:spacing w:before="60" w:after="60"/>
        <w:ind w:firstLine="709"/>
        <w:jc w:val="both"/>
        <w:rPr>
          <w:rFonts w:eastAsia="Calibri"/>
          <w:b/>
          <w:kern w:val="2"/>
          <w:sz w:val="28"/>
          <w:szCs w:val="28"/>
          <w:lang w:val="en-US" w:eastAsia="en-US"/>
          <w14:ligatures w14:val="standardContextual"/>
        </w:rPr>
      </w:pPr>
      <w:r w:rsidRPr="006D42C2">
        <w:rPr>
          <w:rFonts w:eastAsia="Calibri"/>
          <w:b/>
          <w:kern w:val="2"/>
          <w:sz w:val="28"/>
          <w:szCs w:val="28"/>
          <w:lang w:eastAsia="en-US"/>
          <w14:ligatures w14:val="standardContextual"/>
        </w:rPr>
        <w:t>III. NHIỆM VỤ VÀ GIẢI PHÁP TRIỂN KHAI CHIẾN DỊCH</w:t>
      </w:r>
    </w:p>
    <w:p w14:paraId="6F2474C8" w14:textId="77777777" w:rsidR="00AB68F1" w:rsidRDefault="00E12CD9" w:rsidP="002B22D7">
      <w:pPr>
        <w:shd w:val="solid" w:color="FFFFFF" w:fill="auto"/>
        <w:autoSpaceDE/>
        <w:autoSpaceDN/>
        <w:adjustRightInd/>
        <w:spacing w:before="60" w:after="60"/>
        <w:ind w:firstLine="709"/>
        <w:jc w:val="both"/>
        <w:rPr>
          <w:color w:val="000000" w:themeColor="text1"/>
          <w:sz w:val="28"/>
          <w:szCs w:val="28"/>
          <w:lang w:val="en-US"/>
        </w:rPr>
      </w:pPr>
      <w:r w:rsidRPr="00AB68F1">
        <w:rPr>
          <w:rStyle w:val="Strong"/>
          <w:sz w:val="28"/>
          <w:szCs w:val="28"/>
        </w:rPr>
        <w:t>1. Tăng cường công tác lãnh đạo, chỉ đạo và tổ chức triển khai</w:t>
      </w:r>
    </w:p>
    <w:p w14:paraId="2DC11C63" w14:textId="77777777" w:rsidR="00AB68F1" w:rsidRDefault="00E12CD9" w:rsidP="002B22D7">
      <w:pPr>
        <w:shd w:val="solid" w:color="FFFFFF" w:fill="auto"/>
        <w:autoSpaceDE/>
        <w:autoSpaceDN/>
        <w:adjustRightInd/>
        <w:spacing w:before="60" w:after="60"/>
        <w:ind w:firstLine="709"/>
        <w:jc w:val="both"/>
        <w:rPr>
          <w:color w:val="000000" w:themeColor="text1"/>
          <w:sz w:val="28"/>
          <w:szCs w:val="28"/>
          <w:lang w:val="en-US"/>
        </w:rPr>
      </w:pPr>
      <w:r w:rsidRPr="00AB68F1">
        <w:rPr>
          <w:sz w:val="28"/>
          <w:szCs w:val="28"/>
        </w:rPr>
        <w:t>Quán triệt đầy đủ các chủ trương, chỉ đạo của Chính phủ, Bộ Y tế, UBND tỉnh và Sở Y tế về triển khai Chiến dịch 100 ngày tạo lập, cập nhật Sổ sức khỏe điện tử trên ứng dụng VNeID; xác định đây là nhiệm vụ trọng tâm trong thực hiện chuyển đổi số và chăm sóc sức khỏe Nhân dân trên địa bàn xã.</w:t>
      </w:r>
    </w:p>
    <w:p w14:paraId="03B4D1EC" w14:textId="77777777" w:rsidR="00AB68F1" w:rsidRPr="002B22D7" w:rsidRDefault="00E12CD9" w:rsidP="002B22D7">
      <w:pPr>
        <w:shd w:val="solid" w:color="FFFFFF" w:fill="auto"/>
        <w:autoSpaceDE/>
        <w:autoSpaceDN/>
        <w:adjustRightInd/>
        <w:spacing w:before="60" w:after="60"/>
        <w:ind w:firstLine="709"/>
        <w:jc w:val="both"/>
        <w:rPr>
          <w:color w:val="000000" w:themeColor="text1"/>
          <w:spacing w:val="-4"/>
          <w:sz w:val="28"/>
          <w:szCs w:val="28"/>
          <w:lang w:val="en-US"/>
        </w:rPr>
      </w:pPr>
      <w:r w:rsidRPr="002B22D7">
        <w:rPr>
          <w:spacing w:val="-4"/>
          <w:sz w:val="28"/>
          <w:szCs w:val="28"/>
        </w:rPr>
        <w:t>UBND xã chỉ đạo Trạm Y tế, Công an xã, các ban, ngành, đoàn thể, trường học, các thôn, Tổ chuyển đổi số cộng đồng và nhân viên y tế thôn phối hợp chặt chẽ trong quá trình triển khai; phân công rõ trách nhiệm của từng cơ quan, đơn vị, cá nhân theo phương châm “rõ người, rõ việc, rõ trách nhiệm, rõ tiến độ, rõ kết quả”.</w:t>
      </w:r>
    </w:p>
    <w:p w14:paraId="0EE3FA82" w14:textId="4B547FBA" w:rsidR="00E12CD9" w:rsidRPr="00AB68F1" w:rsidRDefault="00E12CD9" w:rsidP="002B22D7">
      <w:pPr>
        <w:shd w:val="solid" w:color="FFFFFF" w:fill="auto"/>
        <w:autoSpaceDE/>
        <w:autoSpaceDN/>
        <w:adjustRightInd/>
        <w:spacing w:before="60" w:after="60"/>
        <w:ind w:firstLine="709"/>
        <w:jc w:val="both"/>
        <w:rPr>
          <w:color w:val="000000" w:themeColor="text1"/>
          <w:sz w:val="28"/>
          <w:szCs w:val="28"/>
          <w:lang w:val="en-US"/>
        </w:rPr>
      </w:pPr>
      <w:r w:rsidRPr="00AB68F1">
        <w:rPr>
          <w:sz w:val="28"/>
          <w:szCs w:val="28"/>
        </w:rPr>
        <w:t>Người đứng đầu các cơ quan, đơn vị và Trưởng các thôn chịu trách nhiệm trước Chủ tịch UBND xã về tiến độ, chất lượng và kết quả thực hiện các nhiệm vụ được giao.</w:t>
      </w:r>
    </w:p>
    <w:p w14:paraId="24CFB2B0" w14:textId="77777777" w:rsidR="00112E17" w:rsidRPr="00C94290" w:rsidRDefault="00112E17" w:rsidP="002B22D7">
      <w:pPr>
        <w:autoSpaceDE/>
        <w:autoSpaceDN/>
        <w:adjustRightInd/>
        <w:spacing w:before="60" w:after="60"/>
        <w:ind w:firstLine="709"/>
        <w:jc w:val="both"/>
        <w:outlineLvl w:val="2"/>
        <w:rPr>
          <w:rFonts w:asciiTheme="majorHAnsi" w:hAnsiTheme="majorHAnsi" w:cstheme="majorHAnsi"/>
          <w:b/>
          <w:color w:val="000000" w:themeColor="text1"/>
          <w:sz w:val="28"/>
          <w:szCs w:val="28"/>
        </w:rPr>
      </w:pPr>
      <w:r w:rsidRPr="00C94290">
        <w:rPr>
          <w:rFonts w:asciiTheme="majorHAnsi" w:hAnsiTheme="majorHAnsi" w:cstheme="majorHAnsi"/>
          <w:b/>
          <w:color w:val="000000" w:themeColor="text1"/>
          <w:sz w:val="28"/>
          <w:szCs w:val="28"/>
        </w:rPr>
        <w:t>2. Đẩy mạnh công tác thông tin, tuyên truyền</w:t>
      </w:r>
    </w:p>
    <w:p w14:paraId="29F55956" w14:textId="7DB6B543" w:rsidR="00E12CD9" w:rsidRPr="00E12CD9" w:rsidRDefault="00E12CD9" w:rsidP="002B22D7">
      <w:pPr>
        <w:autoSpaceDE/>
        <w:autoSpaceDN/>
        <w:adjustRightInd/>
        <w:spacing w:before="60" w:after="60"/>
        <w:ind w:firstLine="709"/>
        <w:jc w:val="both"/>
        <w:outlineLvl w:val="2"/>
        <w:rPr>
          <w:rFonts w:asciiTheme="majorHAnsi" w:hAnsiTheme="majorHAnsi" w:cstheme="majorHAnsi"/>
          <w:color w:val="000000" w:themeColor="text1"/>
          <w:sz w:val="28"/>
          <w:szCs w:val="28"/>
          <w:lang w:val="en-US"/>
        </w:rPr>
      </w:pPr>
      <w:r w:rsidRPr="00E12CD9">
        <w:rPr>
          <w:rFonts w:asciiTheme="majorHAnsi" w:hAnsiTheme="majorHAnsi" w:cstheme="majorHAnsi"/>
          <w:color w:val="000000" w:themeColor="text1"/>
          <w:sz w:val="28"/>
          <w:szCs w:val="28"/>
          <w:lang w:val="en-US"/>
        </w:rPr>
        <w:t>Tổ chức tuyên truyền sâu rộng bằng nhiều hình thức nhằm nâng cao nhận thức của cán bộ, đảng viên và Nhân dân về mục đích, ý nghĩa, lợi ích của Sổ sức khỏe điện tử trên ứng dụng VNeID trong quản lý, theo dõi và chăm sóc sức khỏe theo vòng đời.</w:t>
      </w:r>
    </w:p>
    <w:p w14:paraId="44711441" w14:textId="5AC8A8BF" w:rsidR="00E12CD9" w:rsidRPr="00E12CD9" w:rsidRDefault="00E12CD9" w:rsidP="002B22D7">
      <w:pPr>
        <w:autoSpaceDE/>
        <w:autoSpaceDN/>
        <w:adjustRightInd/>
        <w:spacing w:before="60" w:after="60"/>
        <w:ind w:firstLine="709"/>
        <w:jc w:val="both"/>
        <w:outlineLvl w:val="2"/>
        <w:rPr>
          <w:rFonts w:asciiTheme="majorHAnsi" w:hAnsiTheme="majorHAnsi" w:cstheme="majorHAnsi"/>
          <w:color w:val="000000" w:themeColor="text1"/>
          <w:sz w:val="28"/>
          <w:szCs w:val="28"/>
          <w:lang w:val="en-US"/>
        </w:rPr>
      </w:pPr>
      <w:r w:rsidRPr="00E12CD9">
        <w:rPr>
          <w:rFonts w:asciiTheme="majorHAnsi" w:hAnsiTheme="majorHAnsi" w:cstheme="majorHAnsi"/>
          <w:color w:val="000000" w:themeColor="text1"/>
          <w:sz w:val="28"/>
          <w:szCs w:val="28"/>
          <w:lang w:val="en-US"/>
        </w:rPr>
        <w:t>Phát huy hiệu quả hệ thống truyền thanh cơ sở, Trang thông tin điện tử và các nền tảng mạng xã hội, nhóm Zalo cộng đồng, các buổi sinh hoạt thôn, sinh hoạt của các tổ chức đoàn thể để tuyên truyền, hướng dẫn người dân cài đặt, kích hoạt và sử dụng ứng dụng VNeID, tra cứu và khai thác Sổ sức khỏe điện tử.</w:t>
      </w:r>
    </w:p>
    <w:p w14:paraId="42202F29" w14:textId="4F89248A" w:rsidR="00E12CD9" w:rsidRDefault="00E12CD9" w:rsidP="002B22D7">
      <w:pPr>
        <w:autoSpaceDE/>
        <w:autoSpaceDN/>
        <w:adjustRightInd/>
        <w:spacing w:before="60" w:after="60"/>
        <w:ind w:firstLine="709"/>
        <w:jc w:val="both"/>
        <w:outlineLvl w:val="2"/>
        <w:rPr>
          <w:rFonts w:asciiTheme="majorHAnsi" w:hAnsiTheme="majorHAnsi" w:cstheme="majorHAnsi"/>
          <w:color w:val="000000" w:themeColor="text1"/>
          <w:sz w:val="28"/>
          <w:szCs w:val="28"/>
          <w:lang w:val="en-US"/>
        </w:rPr>
      </w:pPr>
      <w:r w:rsidRPr="00E12CD9">
        <w:rPr>
          <w:rFonts w:asciiTheme="majorHAnsi" w:hAnsiTheme="majorHAnsi" w:cstheme="majorHAnsi"/>
          <w:color w:val="000000" w:themeColor="text1"/>
          <w:sz w:val="28"/>
          <w:szCs w:val="28"/>
          <w:lang w:val="en-US"/>
        </w:rPr>
        <w:t>Tăng cường tuyên truyền trước, trong và sau các đợt khám sức khỏe định kỳ hoặc khám sàng lọc miễn phí; hướng dẫn người dân chủ động chuẩn bị giấy tờ, cung cấp đầy đủ thông tin và sử dụng Sổ sức khỏe điện tử.</w:t>
      </w:r>
    </w:p>
    <w:p w14:paraId="7BC0FC36" w14:textId="77777777" w:rsidR="00AB68F1" w:rsidRDefault="00296641" w:rsidP="002B22D7">
      <w:pPr>
        <w:autoSpaceDE/>
        <w:autoSpaceDN/>
        <w:adjustRightInd/>
        <w:spacing w:before="60" w:after="60"/>
        <w:ind w:firstLine="709"/>
        <w:jc w:val="both"/>
        <w:outlineLvl w:val="2"/>
        <w:rPr>
          <w:rFonts w:eastAsia="Times New Roman"/>
          <w:b/>
          <w:bCs/>
          <w:sz w:val="28"/>
          <w:szCs w:val="28"/>
          <w:lang w:val="en-US" w:eastAsia="en-GB"/>
        </w:rPr>
      </w:pPr>
      <w:r w:rsidRPr="006D42C2">
        <w:rPr>
          <w:rFonts w:eastAsia="Times New Roman"/>
          <w:b/>
          <w:bCs/>
          <w:sz w:val="28"/>
          <w:szCs w:val="28"/>
          <w:lang w:eastAsia="en-GB"/>
        </w:rPr>
        <w:t>3</w:t>
      </w:r>
      <w:r w:rsidR="002E5B3E" w:rsidRPr="006D42C2">
        <w:rPr>
          <w:rFonts w:eastAsia="Times New Roman"/>
          <w:b/>
          <w:bCs/>
          <w:sz w:val="28"/>
          <w:szCs w:val="28"/>
          <w:lang w:eastAsia="en-GB"/>
        </w:rPr>
        <w:t>. Rà soát, nâng cấp hạ tầng công nghệ thông tin, bảo đảm điều kiện kết nối liên thông dữ liệu</w:t>
      </w:r>
    </w:p>
    <w:p w14:paraId="7BC06808" w14:textId="77777777" w:rsidR="00AB68F1" w:rsidRDefault="00E12CD9" w:rsidP="002B22D7">
      <w:pPr>
        <w:autoSpaceDE/>
        <w:autoSpaceDN/>
        <w:adjustRightInd/>
        <w:spacing w:before="60" w:after="60"/>
        <w:ind w:firstLine="709"/>
        <w:jc w:val="both"/>
        <w:outlineLvl w:val="2"/>
        <w:rPr>
          <w:rFonts w:eastAsia="Times New Roman"/>
          <w:b/>
          <w:bCs/>
          <w:sz w:val="28"/>
          <w:szCs w:val="28"/>
          <w:lang w:val="en-US" w:eastAsia="en-GB"/>
        </w:rPr>
      </w:pPr>
      <w:r w:rsidRPr="00E12CD9">
        <w:rPr>
          <w:rFonts w:asciiTheme="majorHAnsi" w:eastAsia="Times New Roman" w:hAnsiTheme="majorHAnsi" w:cstheme="majorHAnsi"/>
          <w:bCs/>
          <w:sz w:val="28"/>
          <w:szCs w:val="28"/>
          <w:lang w:val="en-US" w:eastAsia="en-GB"/>
        </w:rPr>
        <w:t>Rà soát, cập nhật danh sách người dân theo từng thôn; đối chiếu thông tin về số định danh cá nhân, căn cước công dân và tình trạng sử dụng tài khoản VNeID để phục vụ việc tạo lập, cập nhật Sổ sức khỏe điện tử.</w:t>
      </w:r>
    </w:p>
    <w:p w14:paraId="1C295ED6" w14:textId="77777777" w:rsidR="00AB68F1" w:rsidRDefault="00E12CD9" w:rsidP="002B22D7">
      <w:pPr>
        <w:autoSpaceDE/>
        <w:autoSpaceDN/>
        <w:adjustRightInd/>
        <w:spacing w:before="60" w:after="60"/>
        <w:ind w:firstLine="709"/>
        <w:jc w:val="both"/>
        <w:outlineLvl w:val="2"/>
        <w:rPr>
          <w:rFonts w:eastAsia="Times New Roman"/>
          <w:b/>
          <w:bCs/>
          <w:sz w:val="28"/>
          <w:szCs w:val="28"/>
          <w:lang w:val="en-US" w:eastAsia="en-GB"/>
        </w:rPr>
      </w:pPr>
      <w:r w:rsidRPr="00E12CD9">
        <w:rPr>
          <w:rFonts w:asciiTheme="majorHAnsi" w:eastAsia="Times New Roman" w:hAnsiTheme="majorHAnsi" w:cstheme="majorHAnsi"/>
          <w:bCs/>
          <w:sz w:val="28"/>
          <w:szCs w:val="28"/>
          <w:lang w:val="en-US" w:eastAsia="en-GB"/>
        </w:rPr>
        <w:lastRenderedPageBreak/>
        <w:t>Phối hợp với các cơ sở khám bệnh, chữa bệnh rà soát hạ tầng công nghệ thông tin, bao gồm hệ thống mạng, đường truyền Internet, thiết bị đầu cuối, thiết bị ký số, máy quét mã QR và các điều kiện kỹ thuật khác, bảo đảm đáp ứng yêu cầu kết nối, chia sẻ dữ liệu theo quy định của Bộ Y tế.</w:t>
      </w:r>
    </w:p>
    <w:p w14:paraId="3338C245" w14:textId="77777777" w:rsidR="00AB68F1" w:rsidRPr="002B22D7" w:rsidRDefault="00E12CD9" w:rsidP="002B22D7">
      <w:pPr>
        <w:autoSpaceDE/>
        <w:autoSpaceDN/>
        <w:adjustRightInd/>
        <w:spacing w:before="60" w:after="60"/>
        <w:ind w:firstLine="709"/>
        <w:jc w:val="both"/>
        <w:outlineLvl w:val="2"/>
        <w:rPr>
          <w:rFonts w:eastAsia="Times New Roman"/>
          <w:b/>
          <w:bCs/>
          <w:spacing w:val="-2"/>
          <w:sz w:val="28"/>
          <w:szCs w:val="28"/>
          <w:lang w:val="en-US" w:eastAsia="en-GB"/>
        </w:rPr>
      </w:pPr>
      <w:r w:rsidRPr="002B22D7">
        <w:rPr>
          <w:rFonts w:asciiTheme="majorHAnsi" w:eastAsia="Times New Roman" w:hAnsiTheme="majorHAnsi" w:cstheme="majorHAnsi"/>
          <w:bCs/>
          <w:spacing w:val="-2"/>
          <w:sz w:val="28"/>
          <w:szCs w:val="28"/>
          <w:lang w:val="en-US" w:eastAsia="en-GB"/>
        </w:rPr>
        <w:t>Phối hợp với các cơ sở khám bệnh, chữa bệnh rà soát khả năng đáp ứng của phần mềm quản lý khám bệnh, khám sức khỏe và các phần mềm liên quan; kịp thời khắc phục, nâng cấp các chức năng còn thiếu, bảo đảm tương thích với các chuẩn dữ liệu, chuẩn API và yêu cầu kỹ thuật của Cổng dữ liệu sức khỏe của Bộ Y tế.</w:t>
      </w:r>
    </w:p>
    <w:p w14:paraId="688CE5DE" w14:textId="77777777" w:rsidR="00AB68F1" w:rsidRDefault="00E12CD9" w:rsidP="002B22D7">
      <w:pPr>
        <w:autoSpaceDE/>
        <w:autoSpaceDN/>
        <w:adjustRightInd/>
        <w:spacing w:before="60" w:after="60"/>
        <w:ind w:firstLine="709"/>
        <w:jc w:val="both"/>
        <w:outlineLvl w:val="2"/>
        <w:rPr>
          <w:rFonts w:eastAsia="Times New Roman"/>
          <w:b/>
          <w:bCs/>
          <w:sz w:val="28"/>
          <w:szCs w:val="28"/>
          <w:lang w:val="en-US" w:eastAsia="en-GB"/>
        </w:rPr>
      </w:pPr>
      <w:r w:rsidRPr="00E12CD9">
        <w:rPr>
          <w:rFonts w:asciiTheme="majorHAnsi" w:eastAsia="Times New Roman" w:hAnsiTheme="majorHAnsi" w:cstheme="majorHAnsi"/>
          <w:bCs/>
          <w:sz w:val="28"/>
          <w:szCs w:val="28"/>
          <w:lang w:val="en-US" w:eastAsia="en-GB"/>
        </w:rPr>
        <w:t>Phối hợp với các đơn vị cung cấp phần mềm hoàn thiện các chức năng thu thập, chuẩn hóa, ký số, kết nối và truyền dữ liệu tự động; bảo đảm dữ liệu được gửi theo thời gian thực hoặc ngay sau khi hoàn thành khám bệnh, khám sức khỏe.</w:t>
      </w:r>
    </w:p>
    <w:p w14:paraId="32D444DE" w14:textId="274A4D86" w:rsidR="00E12CD9" w:rsidRPr="00AB68F1" w:rsidRDefault="00E12CD9" w:rsidP="002B22D7">
      <w:pPr>
        <w:autoSpaceDE/>
        <w:autoSpaceDN/>
        <w:adjustRightInd/>
        <w:spacing w:before="60" w:after="60"/>
        <w:ind w:firstLine="709"/>
        <w:jc w:val="both"/>
        <w:outlineLvl w:val="2"/>
        <w:rPr>
          <w:rFonts w:eastAsia="Times New Roman"/>
          <w:b/>
          <w:bCs/>
          <w:sz w:val="28"/>
          <w:szCs w:val="28"/>
          <w:lang w:eastAsia="en-GB"/>
        </w:rPr>
      </w:pPr>
      <w:r w:rsidRPr="00E12CD9">
        <w:rPr>
          <w:rFonts w:asciiTheme="majorHAnsi" w:eastAsia="Times New Roman" w:hAnsiTheme="majorHAnsi" w:cstheme="majorHAnsi"/>
          <w:bCs/>
          <w:sz w:val="28"/>
          <w:szCs w:val="28"/>
          <w:lang w:val="en-US" w:eastAsia="en-GB"/>
        </w:rPr>
        <w:t>Bố trí các điểm hỗ trợ tại địa điểm khám sức khỏe nhằm hướng dẫn người dân cài đặt, kích hoạt tài khoản VNeID, kiểm tra việc hiển thị Sổ sức khỏe điện tử và xử lý các khó khăn phát sinh trong quá trình sử dụng.</w:t>
      </w:r>
    </w:p>
    <w:p w14:paraId="405A9534" w14:textId="0446FFE9" w:rsidR="00617D03" w:rsidRPr="006D42C2" w:rsidRDefault="00BC22F3" w:rsidP="002B22D7">
      <w:pPr>
        <w:autoSpaceDE/>
        <w:autoSpaceDN/>
        <w:adjustRightInd/>
        <w:spacing w:before="60" w:after="60"/>
        <w:ind w:firstLine="709"/>
        <w:jc w:val="both"/>
        <w:outlineLvl w:val="2"/>
        <w:rPr>
          <w:rFonts w:eastAsia="Times New Roman"/>
          <w:b/>
          <w:bCs/>
          <w:sz w:val="28"/>
          <w:szCs w:val="28"/>
          <w:lang w:eastAsia="en-GB"/>
        </w:rPr>
      </w:pPr>
      <w:r w:rsidRPr="006D42C2">
        <w:rPr>
          <w:rFonts w:eastAsia="Times New Roman"/>
          <w:b/>
          <w:bCs/>
          <w:sz w:val="28"/>
          <w:szCs w:val="28"/>
          <w:lang w:eastAsia="en-GB"/>
        </w:rPr>
        <w:t>4</w:t>
      </w:r>
      <w:r w:rsidR="002E5B3E" w:rsidRPr="006D42C2">
        <w:rPr>
          <w:rFonts w:eastAsia="Times New Roman"/>
          <w:b/>
          <w:bCs/>
          <w:sz w:val="28"/>
          <w:szCs w:val="28"/>
          <w:lang w:eastAsia="en-GB"/>
        </w:rPr>
        <w:t>. Chuẩn hóa dữ liệu và tổ chức liên thông dữ liệu khám sức khỏe</w:t>
      </w:r>
    </w:p>
    <w:p w14:paraId="434FA463" w14:textId="3BDDC4BD" w:rsidR="00E12CD9" w:rsidRPr="00E12CD9" w:rsidRDefault="00E12CD9" w:rsidP="002B22D7">
      <w:pPr>
        <w:autoSpaceDE/>
        <w:autoSpaceDN/>
        <w:adjustRightInd/>
        <w:spacing w:before="60" w:after="60"/>
        <w:ind w:firstLine="709"/>
        <w:jc w:val="both"/>
        <w:outlineLvl w:val="2"/>
        <w:rPr>
          <w:rFonts w:eastAsia="Times New Roman"/>
          <w:sz w:val="28"/>
          <w:szCs w:val="28"/>
          <w:lang w:val="en-US" w:eastAsia="en-GB"/>
        </w:rPr>
      </w:pPr>
      <w:r w:rsidRPr="00E12CD9">
        <w:rPr>
          <w:rFonts w:eastAsia="Times New Roman"/>
          <w:sz w:val="28"/>
          <w:szCs w:val="28"/>
          <w:lang w:val="en-US" w:eastAsia="en-GB"/>
        </w:rPr>
        <w:t xml:space="preserve">Các cơ sở khám bệnh, chữa bệnh thực hiện thu thập, cập nhật đầy đủ các trường thông tin theo hướng dẫn của Bộ Y tế đối với từng loại hình khám sức khỏe, theo Mẫu khám sức khỏe ban hành kèm theo Thông tư số 25/2026/TT-BYT ngày 30/6/2026 của Bộ Y tế và Quyết định số 2062/QĐ-BYT ngày 07/7/2026 của Bộ trưởng Bộ Y tế, bảo đảm dữ liệu phản ánh chính xác tình trạng sức khỏe của người dân. </w:t>
      </w:r>
    </w:p>
    <w:p w14:paraId="616254BC" w14:textId="42D19BD8" w:rsidR="00E12CD9" w:rsidRPr="00E12CD9" w:rsidRDefault="00E12CD9" w:rsidP="002B22D7">
      <w:pPr>
        <w:autoSpaceDE/>
        <w:autoSpaceDN/>
        <w:adjustRightInd/>
        <w:spacing w:before="60" w:after="60"/>
        <w:ind w:firstLine="709"/>
        <w:jc w:val="both"/>
        <w:outlineLvl w:val="2"/>
        <w:rPr>
          <w:rFonts w:eastAsia="Times New Roman"/>
          <w:sz w:val="28"/>
          <w:szCs w:val="28"/>
          <w:lang w:val="en-US" w:eastAsia="en-GB"/>
        </w:rPr>
      </w:pPr>
      <w:r w:rsidRPr="00E12CD9">
        <w:rPr>
          <w:rFonts w:eastAsia="Times New Roman"/>
          <w:sz w:val="28"/>
          <w:szCs w:val="28"/>
          <w:lang w:val="en-US" w:eastAsia="en-GB"/>
        </w:rPr>
        <w:t xml:space="preserve">Đối với các chương trình khám sức khỏe lưu động hoặc khám tại cộng đồng, dữ liệu phải được số hóa ngay tại thời điểm khám hoặc cập nhật lên hệ thống trong thời gian sớm nhất sau khi kết thúc đợt khám; không để tồn đọng dữ liệu kéo dài. </w:t>
      </w:r>
    </w:p>
    <w:p w14:paraId="1459AA48" w14:textId="4FA7F445" w:rsidR="00E12CD9" w:rsidRPr="00E12CD9" w:rsidRDefault="00E12CD9" w:rsidP="002B22D7">
      <w:pPr>
        <w:autoSpaceDE/>
        <w:autoSpaceDN/>
        <w:adjustRightInd/>
        <w:spacing w:before="60" w:after="60"/>
        <w:ind w:firstLine="709"/>
        <w:jc w:val="both"/>
        <w:outlineLvl w:val="2"/>
        <w:rPr>
          <w:rFonts w:eastAsia="Times New Roman"/>
          <w:sz w:val="28"/>
          <w:szCs w:val="28"/>
          <w:lang w:val="en-US" w:eastAsia="en-GB"/>
        </w:rPr>
      </w:pPr>
      <w:r w:rsidRPr="00E12CD9">
        <w:rPr>
          <w:rFonts w:eastAsia="Times New Roman"/>
          <w:sz w:val="28"/>
          <w:szCs w:val="28"/>
          <w:lang w:val="en-US" w:eastAsia="en-GB"/>
        </w:rPr>
        <w:t xml:space="preserve">Đối với các trường hợp dữ liệu chưa đồng bộ, sai thông tin hoặc chưa hiển thị trên ứng dụng VNeID, Trạm Y tế chủ trì, phối hợp với Công an xã, đơn vị cung cấp phần mềm và các cơ quan liên quan kịp thời rà soát, khắc phục. </w:t>
      </w:r>
    </w:p>
    <w:p w14:paraId="10D9B005" w14:textId="6505565F" w:rsidR="00E12CD9" w:rsidRDefault="00E12CD9" w:rsidP="002B22D7">
      <w:pPr>
        <w:autoSpaceDE/>
        <w:autoSpaceDN/>
        <w:adjustRightInd/>
        <w:spacing w:before="60" w:after="60"/>
        <w:ind w:firstLine="709"/>
        <w:jc w:val="both"/>
        <w:outlineLvl w:val="2"/>
        <w:rPr>
          <w:rFonts w:eastAsia="Times New Roman"/>
          <w:sz w:val="28"/>
          <w:szCs w:val="28"/>
          <w:lang w:val="en-US" w:eastAsia="en-GB"/>
        </w:rPr>
      </w:pPr>
      <w:r w:rsidRPr="00E12CD9">
        <w:rPr>
          <w:rFonts w:eastAsia="Times New Roman"/>
          <w:sz w:val="28"/>
          <w:szCs w:val="28"/>
          <w:lang w:val="en-US" w:eastAsia="en-GB"/>
        </w:rPr>
        <w:t>Các cơ sở khám bệnh, chữa bệnh chịu trách nhiệm kiểm tra tính đầy đủ, chính xác của dữ liệu trước khi gửi lên Cổng dữ liệu sức khỏe; bảo đảm dữ liệu được ký số theo quy định và đáp ứng nguyên tắc “đúng, đủ, sạch, sống”.</w:t>
      </w:r>
    </w:p>
    <w:p w14:paraId="32AAAD3C" w14:textId="48A58485" w:rsidR="00617D03" w:rsidRPr="006D42C2" w:rsidRDefault="00BC22F3" w:rsidP="002B22D7">
      <w:pPr>
        <w:autoSpaceDE/>
        <w:autoSpaceDN/>
        <w:adjustRightInd/>
        <w:spacing w:before="60" w:after="60"/>
        <w:ind w:firstLine="709"/>
        <w:jc w:val="both"/>
        <w:outlineLvl w:val="2"/>
        <w:rPr>
          <w:rFonts w:eastAsia="Times New Roman"/>
          <w:b/>
          <w:bCs/>
          <w:sz w:val="28"/>
          <w:szCs w:val="28"/>
          <w:lang w:eastAsia="en-GB"/>
        </w:rPr>
      </w:pPr>
      <w:r w:rsidRPr="006D42C2">
        <w:rPr>
          <w:rFonts w:eastAsia="Times New Roman"/>
          <w:b/>
          <w:bCs/>
          <w:sz w:val="28"/>
          <w:szCs w:val="28"/>
          <w:lang w:eastAsia="en-GB"/>
        </w:rPr>
        <w:t>5</w:t>
      </w:r>
      <w:r w:rsidR="002E5B3E" w:rsidRPr="006D42C2">
        <w:rPr>
          <w:rFonts w:eastAsia="Times New Roman"/>
          <w:b/>
          <w:bCs/>
          <w:sz w:val="28"/>
          <w:szCs w:val="28"/>
          <w:lang w:eastAsia="en-GB"/>
        </w:rPr>
        <w:t>. Đẩy mạnh liên thông dữ liệu khám bệnh, chữa bệnh và tạo lập, cập nhật Sổ sức khỏe điện tử</w:t>
      </w:r>
    </w:p>
    <w:p w14:paraId="73BA6DBE" w14:textId="24A4B28B" w:rsidR="00E12CD9" w:rsidRPr="00E12CD9" w:rsidRDefault="00E12CD9" w:rsidP="002B22D7">
      <w:pPr>
        <w:autoSpaceDE/>
        <w:autoSpaceDN/>
        <w:adjustRightInd/>
        <w:spacing w:before="60" w:after="60"/>
        <w:ind w:firstLine="709"/>
        <w:jc w:val="both"/>
        <w:rPr>
          <w:rFonts w:eastAsia="Times New Roman"/>
          <w:sz w:val="28"/>
          <w:szCs w:val="28"/>
          <w:lang w:val="en-US" w:eastAsia="en-GB"/>
        </w:rPr>
      </w:pPr>
      <w:r w:rsidRPr="00E12CD9">
        <w:rPr>
          <w:rFonts w:eastAsia="Times New Roman"/>
          <w:sz w:val="28"/>
          <w:szCs w:val="28"/>
          <w:lang w:val="en-US" w:eastAsia="en-GB"/>
        </w:rPr>
        <w:t>Các cơ sở khám bệnh, chữa bệnh phối hợp thực hiện kết nối, chia sẻ dữ liệu khám bệnh, chữa bệnh với Cổng dữ liệu sức khỏe của Bộ Y tế theo đúng quy định và hướng dẫn kỹ thuật.</w:t>
      </w:r>
    </w:p>
    <w:p w14:paraId="5210F634" w14:textId="5FFBDE56" w:rsidR="00E12CD9" w:rsidRPr="00E12CD9" w:rsidRDefault="00E12CD9" w:rsidP="002B22D7">
      <w:pPr>
        <w:autoSpaceDE/>
        <w:autoSpaceDN/>
        <w:adjustRightInd/>
        <w:spacing w:before="60" w:after="60"/>
        <w:ind w:firstLine="709"/>
        <w:jc w:val="both"/>
        <w:rPr>
          <w:rFonts w:eastAsia="Times New Roman"/>
          <w:sz w:val="28"/>
          <w:szCs w:val="28"/>
          <w:lang w:val="en-US" w:eastAsia="en-GB"/>
        </w:rPr>
      </w:pPr>
      <w:r w:rsidRPr="00E12CD9">
        <w:rPr>
          <w:rFonts w:eastAsia="Times New Roman"/>
          <w:sz w:val="28"/>
          <w:szCs w:val="28"/>
          <w:lang w:val="en-US" w:eastAsia="en-GB"/>
        </w:rPr>
        <w:t>Sau khi dữ liệu được tiếp nhận thành công trên Cổng dữ liệu sức khỏe, các đơn vị thường xuyên theo dõi kết quả đồng bộ, kiểm tra việc hiển thị trên ứng dụng VNeID; kịp thời phát hiện, xử lý các trường hợp dữ liệu chưa hiển thị, hiển thị không đầy đủ hoặc sai thông tin.</w:t>
      </w:r>
    </w:p>
    <w:p w14:paraId="6FC1FD2F" w14:textId="481E3416" w:rsidR="00E12CD9" w:rsidRPr="00E12CD9" w:rsidRDefault="00E12CD9" w:rsidP="002B22D7">
      <w:pPr>
        <w:autoSpaceDE/>
        <w:autoSpaceDN/>
        <w:adjustRightInd/>
        <w:spacing w:before="60" w:after="60"/>
        <w:ind w:firstLine="709"/>
        <w:jc w:val="both"/>
        <w:rPr>
          <w:rFonts w:eastAsia="Times New Roman"/>
          <w:sz w:val="28"/>
          <w:szCs w:val="28"/>
          <w:lang w:val="en-US" w:eastAsia="en-GB"/>
        </w:rPr>
      </w:pPr>
      <w:r w:rsidRPr="00E12CD9">
        <w:rPr>
          <w:rFonts w:eastAsia="Times New Roman"/>
          <w:sz w:val="28"/>
          <w:szCs w:val="28"/>
          <w:lang w:val="en-US" w:eastAsia="en-GB"/>
        </w:rPr>
        <w:t>Khuyến khích các cơ sở khám bệnh, chữa bệnh từng bước tích hợp việc cập nhật dữ liệu khám sức khỏe, dữ liệu khám bệnh, chữa bệnh và hồ sơ bệnh án điện tử trong cùng một quy trình nghiệp vụ, giảm thao tác nhập liệu, nâng cao chất lượng dữ liệu và tạo thuận lợi cho cán bộ y tế trong quá trình thực hiện.</w:t>
      </w:r>
    </w:p>
    <w:p w14:paraId="001ADB2E" w14:textId="3D6766AA" w:rsidR="00E12CD9" w:rsidRPr="00E12CD9" w:rsidRDefault="00E12CD9" w:rsidP="002B22D7">
      <w:pPr>
        <w:autoSpaceDE/>
        <w:autoSpaceDN/>
        <w:adjustRightInd/>
        <w:spacing w:before="60" w:after="60"/>
        <w:ind w:firstLine="709"/>
        <w:jc w:val="both"/>
        <w:rPr>
          <w:rFonts w:eastAsia="Times New Roman"/>
          <w:sz w:val="28"/>
          <w:szCs w:val="28"/>
          <w:lang w:val="en-US" w:eastAsia="en-GB"/>
        </w:rPr>
      </w:pPr>
      <w:r w:rsidRPr="00E12CD9">
        <w:rPr>
          <w:rFonts w:eastAsia="Times New Roman"/>
          <w:sz w:val="28"/>
          <w:szCs w:val="28"/>
          <w:lang w:val="en-US" w:eastAsia="en-GB"/>
        </w:rPr>
        <w:lastRenderedPageBreak/>
        <w:t>Lồng ghép việc hướng dẫn cài đặt, kích hoạt tài khoản VNeID mức độ 2 và sử dụng Sổ sức khỏe điện tử trong các đợt khám sức khỏe, khám bệnh, chữa bệnh và hoạt động tuyên truyền tại cộng đồng; ưu tiên hỗ trợ người cao tuổi, người có hoàn cảnh khó khăn, người khuyết tật, người dân vùng xa và người ít có điều kiện tiếp cận công nghệ thông tin.</w:t>
      </w:r>
    </w:p>
    <w:p w14:paraId="094CF209" w14:textId="7532A0AF" w:rsidR="00E12CD9" w:rsidRDefault="00E12CD9" w:rsidP="002B22D7">
      <w:pPr>
        <w:autoSpaceDE/>
        <w:autoSpaceDN/>
        <w:adjustRightInd/>
        <w:spacing w:before="60" w:after="60"/>
        <w:ind w:firstLine="709"/>
        <w:jc w:val="both"/>
        <w:rPr>
          <w:rFonts w:eastAsia="Times New Roman"/>
          <w:sz w:val="28"/>
          <w:szCs w:val="28"/>
          <w:lang w:val="en-US" w:eastAsia="en-GB"/>
        </w:rPr>
      </w:pPr>
      <w:r w:rsidRPr="00E12CD9">
        <w:rPr>
          <w:rFonts w:eastAsia="Times New Roman"/>
          <w:sz w:val="28"/>
          <w:szCs w:val="28"/>
          <w:lang w:val="en-US" w:eastAsia="en-GB"/>
        </w:rPr>
        <w:t>Tổ chuyển đổi số cộng đồng và các tổ chức chính trị - xã hội phối hợp hướng dẫn người dân cài đặt, kích hoạt, tra cứu và sử dụng Sổ sức khỏe điện tử trên ứng dụng VNeID.</w:t>
      </w:r>
    </w:p>
    <w:p w14:paraId="7A8D8A10" w14:textId="56E0CE08" w:rsidR="00DB3374" w:rsidRPr="00DB3374" w:rsidRDefault="00DB3374" w:rsidP="002B22D7">
      <w:pPr>
        <w:autoSpaceDE/>
        <w:autoSpaceDN/>
        <w:adjustRightInd/>
        <w:spacing w:before="60" w:after="60"/>
        <w:ind w:firstLine="709"/>
        <w:jc w:val="both"/>
        <w:rPr>
          <w:rFonts w:asciiTheme="majorHAnsi" w:hAnsiTheme="majorHAnsi" w:cstheme="majorHAnsi"/>
          <w:b/>
          <w:color w:val="000000" w:themeColor="text1"/>
          <w:sz w:val="28"/>
          <w:szCs w:val="28"/>
        </w:rPr>
      </w:pPr>
      <w:r w:rsidRPr="00DB3374">
        <w:rPr>
          <w:rFonts w:asciiTheme="majorHAnsi" w:hAnsiTheme="majorHAnsi" w:cstheme="majorHAnsi"/>
          <w:b/>
          <w:color w:val="000000" w:themeColor="text1"/>
          <w:sz w:val="28"/>
          <w:szCs w:val="28"/>
        </w:rPr>
        <w:t>6. Nâng cao chất lượng dữ liệu và bảo đảm an toàn thông tin</w:t>
      </w:r>
    </w:p>
    <w:p w14:paraId="12168E80" w14:textId="1B6D1484" w:rsidR="00E12CD9" w:rsidRPr="00E12CD9" w:rsidRDefault="00E12CD9" w:rsidP="002B22D7">
      <w:pPr>
        <w:autoSpaceDE/>
        <w:autoSpaceDN/>
        <w:adjustRightInd/>
        <w:spacing w:before="60" w:after="60"/>
        <w:ind w:firstLine="709"/>
        <w:jc w:val="both"/>
        <w:rPr>
          <w:rFonts w:asciiTheme="majorHAnsi" w:hAnsiTheme="majorHAnsi" w:cstheme="majorHAnsi"/>
          <w:color w:val="000000" w:themeColor="text1"/>
          <w:sz w:val="28"/>
          <w:szCs w:val="28"/>
          <w:lang w:val="en-US"/>
        </w:rPr>
      </w:pPr>
      <w:r w:rsidRPr="00E12CD9">
        <w:rPr>
          <w:rFonts w:asciiTheme="majorHAnsi" w:hAnsiTheme="majorHAnsi" w:cstheme="majorHAnsi"/>
          <w:color w:val="000000" w:themeColor="text1"/>
          <w:sz w:val="28"/>
          <w:szCs w:val="28"/>
          <w:lang w:val="en-US"/>
        </w:rPr>
        <w:t>Thực hiện nghiêm việc kiểm tra, đối chiếu thông tin cá nhân trước khi cập nhật dữ liệu; bảo đảm dữ liệu được cập nhật theo nguyên tắc “đúng, đủ, sạch, sống”, phản ánh chính xác tình trạng sức khỏe của người dân.</w:t>
      </w:r>
    </w:p>
    <w:p w14:paraId="066575F5" w14:textId="3E0D9029" w:rsidR="00E12CD9" w:rsidRPr="00E12CD9" w:rsidRDefault="00E12CD9" w:rsidP="002B22D7">
      <w:pPr>
        <w:autoSpaceDE/>
        <w:autoSpaceDN/>
        <w:adjustRightInd/>
        <w:spacing w:before="60" w:after="60"/>
        <w:ind w:firstLine="709"/>
        <w:jc w:val="both"/>
        <w:rPr>
          <w:rFonts w:asciiTheme="majorHAnsi" w:hAnsiTheme="majorHAnsi" w:cstheme="majorHAnsi"/>
          <w:color w:val="000000" w:themeColor="text1"/>
          <w:sz w:val="28"/>
          <w:szCs w:val="28"/>
          <w:lang w:val="en-US"/>
        </w:rPr>
      </w:pPr>
      <w:r w:rsidRPr="00E12CD9">
        <w:rPr>
          <w:rFonts w:asciiTheme="majorHAnsi" w:hAnsiTheme="majorHAnsi" w:cstheme="majorHAnsi"/>
          <w:color w:val="000000" w:themeColor="text1"/>
          <w:sz w:val="28"/>
          <w:szCs w:val="28"/>
          <w:lang w:val="en-US"/>
        </w:rPr>
        <w:t>Tuân thủ đầy đủ các quy định về bảo vệ dữ liệu cá nhân, an toàn thông tin mạng, an ninh mạng; quản lý chặt chẽ tài khoản truy cập, chữ ký số và các thiết bị phục vụ cập nhật dữ liệu.</w:t>
      </w:r>
    </w:p>
    <w:p w14:paraId="7060B1FF" w14:textId="2D9034F8" w:rsidR="00E12CD9" w:rsidRDefault="00E12CD9" w:rsidP="002B22D7">
      <w:pPr>
        <w:autoSpaceDE/>
        <w:autoSpaceDN/>
        <w:adjustRightInd/>
        <w:spacing w:before="60" w:after="60"/>
        <w:ind w:firstLine="709"/>
        <w:jc w:val="both"/>
        <w:rPr>
          <w:rFonts w:asciiTheme="majorHAnsi" w:hAnsiTheme="majorHAnsi" w:cstheme="majorHAnsi"/>
          <w:color w:val="000000" w:themeColor="text1"/>
          <w:sz w:val="28"/>
          <w:szCs w:val="28"/>
          <w:lang w:val="en-US"/>
        </w:rPr>
      </w:pPr>
      <w:r w:rsidRPr="00E12CD9">
        <w:rPr>
          <w:rFonts w:asciiTheme="majorHAnsi" w:hAnsiTheme="majorHAnsi" w:cstheme="majorHAnsi"/>
          <w:color w:val="000000" w:themeColor="text1"/>
          <w:sz w:val="28"/>
          <w:szCs w:val="28"/>
          <w:lang w:val="en-US"/>
        </w:rPr>
        <w:t>Thường xuyên kiểm tra hệ thống, thực hiện sao lưu dữ liệu và chủ động phối hợp xử lý các sự cố kỹ thuật theo quy định, hướng dẫn; bảo đảm hệ thống phục vụ Chiến dịch hoạt động ổn định, liên tục trong thời gian triển khai.</w:t>
      </w:r>
    </w:p>
    <w:p w14:paraId="4A916053" w14:textId="62F87300" w:rsidR="00DB3374" w:rsidRPr="00DB3374" w:rsidRDefault="00DB3374" w:rsidP="002B22D7">
      <w:pPr>
        <w:autoSpaceDE/>
        <w:autoSpaceDN/>
        <w:adjustRightInd/>
        <w:spacing w:before="60" w:after="60"/>
        <w:ind w:firstLine="709"/>
        <w:jc w:val="both"/>
        <w:rPr>
          <w:rFonts w:asciiTheme="majorHAnsi" w:hAnsiTheme="majorHAnsi" w:cstheme="majorHAnsi"/>
          <w:b/>
          <w:color w:val="000000" w:themeColor="text1"/>
          <w:sz w:val="28"/>
          <w:szCs w:val="28"/>
        </w:rPr>
      </w:pPr>
      <w:r w:rsidRPr="00DB3374">
        <w:rPr>
          <w:rFonts w:asciiTheme="majorHAnsi" w:hAnsiTheme="majorHAnsi" w:cstheme="majorHAnsi"/>
          <w:b/>
          <w:color w:val="000000" w:themeColor="text1"/>
          <w:sz w:val="28"/>
          <w:szCs w:val="28"/>
        </w:rPr>
        <w:t>7. Đào tạo, tập huấn và hỗ trợ kỹ thuật</w:t>
      </w:r>
    </w:p>
    <w:p w14:paraId="43367DCB" w14:textId="0CBE31E4" w:rsidR="00E12CD9" w:rsidRPr="00E12CD9" w:rsidRDefault="00E12CD9" w:rsidP="002B22D7">
      <w:pPr>
        <w:autoSpaceDE/>
        <w:autoSpaceDN/>
        <w:adjustRightInd/>
        <w:spacing w:before="60" w:after="60"/>
        <w:ind w:firstLine="709"/>
        <w:jc w:val="both"/>
        <w:rPr>
          <w:rFonts w:asciiTheme="majorHAnsi" w:hAnsiTheme="majorHAnsi" w:cstheme="majorHAnsi"/>
          <w:color w:val="000000" w:themeColor="text1"/>
          <w:sz w:val="28"/>
          <w:szCs w:val="28"/>
          <w:lang w:val="en-US"/>
        </w:rPr>
      </w:pPr>
      <w:r w:rsidRPr="00E12CD9">
        <w:rPr>
          <w:rFonts w:asciiTheme="majorHAnsi" w:hAnsiTheme="majorHAnsi" w:cstheme="majorHAnsi"/>
          <w:color w:val="000000" w:themeColor="text1"/>
          <w:sz w:val="28"/>
          <w:szCs w:val="28"/>
          <w:lang w:val="en-US"/>
        </w:rPr>
        <w:t>Tổ chức phổ biến, hướng dẫn cho cán bộ Trạm Y tế, nhân viên y tế thôn, Tổ chuyển đổi số cộng đồng và các lực lượng tham gia Chiến dịch về quy trình thu thập, chuẩn hóa, cập nhật và liên thông dữ liệu sức khỏe.</w:t>
      </w:r>
    </w:p>
    <w:p w14:paraId="4219E212" w14:textId="60CC84D6" w:rsidR="00E12CD9" w:rsidRDefault="00E12CD9" w:rsidP="002B22D7">
      <w:pPr>
        <w:autoSpaceDE/>
        <w:autoSpaceDN/>
        <w:adjustRightInd/>
        <w:spacing w:before="60" w:after="60"/>
        <w:ind w:firstLine="709"/>
        <w:jc w:val="both"/>
        <w:rPr>
          <w:rFonts w:asciiTheme="majorHAnsi" w:hAnsiTheme="majorHAnsi" w:cstheme="majorHAnsi"/>
          <w:color w:val="000000" w:themeColor="text1"/>
          <w:sz w:val="28"/>
          <w:szCs w:val="28"/>
          <w:lang w:val="en-US"/>
        </w:rPr>
      </w:pPr>
      <w:r w:rsidRPr="00E12CD9">
        <w:rPr>
          <w:rFonts w:asciiTheme="majorHAnsi" w:hAnsiTheme="majorHAnsi" w:cstheme="majorHAnsi"/>
          <w:color w:val="000000" w:themeColor="text1"/>
          <w:sz w:val="28"/>
          <w:szCs w:val="28"/>
          <w:lang w:val="en-US"/>
        </w:rPr>
        <w:t>Phối hợp với các cơ quan chuyên môn, đơn vị cung cấp phần mềm và các cơ quan, đơn vị liên quan để kịp thời hỗ trợ kỹ thuật, khắc phục các lỗi phát sinh trong quá trình triển khai.</w:t>
      </w:r>
    </w:p>
    <w:p w14:paraId="04A538A5" w14:textId="54EDCE8D" w:rsidR="00C94290" w:rsidRPr="00C94290" w:rsidRDefault="00DB3374" w:rsidP="002B22D7">
      <w:pPr>
        <w:autoSpaceDE/>
        <w:autoSpaceDN/>
        <w:adjustRightInd/>
        <w:spacing w:before="60" w:after="60"/>
        <w:ind w:firstLine="709"/>
        <w:jc w:val="both"/>
        <w:rPr>
          <w:rFonts w:asciiTheme="majorHAnsi" w:hAnsiTheme="majorHAnsi" w:cstheme="majorHAnsi"/>
          <w:b/>
          <w:color w:val="000000" w:themeColor="text1"/>
          <w:sz w:val="28"/>
          <w:szCs w:val="28"/>
        </w:rPr>
      </w:pPr>
      <w:r w:rsidRPr="00C94290">
        <w:rPr>
          <w:rFonts w:asciiTheme="majorHAnsi" w:hAnsiTheme="majorHAnsi" w:cstheme="majorHAnsi"/>
          <w:b/>
          <w:color w:val="000000" w:themeColor="text1"/>
          <w:sz w:val="28"/>
          <w:szCs w:val="28"/>
        </w:rPr>
        <w:t>8. Kiểm tra, giám sát và đánh giá kết quả thực hiện</w:t>
      </w:r>
    </w:p>
    <w:p w14:paraId="5B1ADBC0" w14:textId="193ACF50" w:rsidR="00705695" w:rsidRPr="00705695" w:rsidRDefault="00705695" w:rsidP="002B22D7">
      <w:pPr>
        <w:autoSpaceDE/>
        <w:autoSpaceDN/>
        <w:adjustRightInd/>
        <w:spacing w:before="60" w:after="60"/>
        <w:ind w:firstLine="709"/>
        <w:jc w:val="both"/>
        <w:rPr>
          <w:rFonts w:asciiTheme="majorHAnsi" w:hAnsiTheme="majorHAnsi" w:cstheme="majorHAnsi"/>
          <w:color w:val="000000" w:themeColor="text1"/>
          <w:sz w:val="28"/>
          <w:szCs w:val="28"/>
          <w:lang w:val="en-US"/>
        </w:rPr>
      </w:pPr>
      <w:r w:rsidRPr="00705695">
        <w:rPr>
          <w:rFonts w:asciiTheme="majorHAnsi" w:hAnsiTheme="majorHAnsi" w:cstheme="majorHAnsi"/>
          <w:color w:val="000000" w:themeColor="text1"/>
          <w:sz w:val="28"/>
          <w:szCs w:val="28"/>
          <w:lang w:val="en-US"/>
        </w:rPr>
        <w:t xml:space="preserve">UBND xã tổ chức kiểm tra thường xuyên và đột xuất việc thực hiện Chiến dịch tại Trạm Y tế, các thôn và các đơn vị có liên quan; kịp thời phát hiện, tháo gỡ khó khăn, vướng mắc. </w:t>
      </w:r>
    </w:p>
    <w:p w14:paraId="306D3BDA" w14:textId="08ACF463" w:rsidR="00705695" w:rsidRPr="00705695" w:rsidRDefault="00705695" w:rsidP="002B22D7">
      <w:pPr>
        <w:autoSpaceDE/>
        <w:autoSpaceDN/>
        <w:adjustRightInd/>
        <w:spacing w:before="60" w:after="60"/>
        <w:ind w:firstLine="709"/>
        <w:jc w:val="both"/>
        <w:rPr>
          <w:rFonts w:asciiTheme="majorHAnsi" w:hAnsiTheme="majorHAnsi" w:cstheme="majorHAnsi"/>
          <w:color w:val="000000" w:themeColor="text1"/>
          <w:sz w:val="28"/>
          <w:szCs w:val="28"/>
          <w:lang w:val="en-US"/>
        </w:rPr>
      </w:pPr>
      <w:r w:rsidRPr="00705695">
        <w:rPr>
          <w:rFonts w:asciiTheme="majorHAnsi" w:hAnsiTheme="majorHAnsi" w:cstheme="majorHAnsi"/>
          <w:color w:val="000000" w:themeColor="text1"/>
          <w:sz w:val="28"/>
          <w:szCs w:val="28"/>
          <w:lang w:val="en-US"/>
        </w:rPr>
        <w:t xml:space="preserve">Trạm Y tế thực hiện theo dõi, rà soát, đối chiếu hằng ngày tiến độ cập nhật, tình trạng liên thông dữ liệu; kịp thời xử lý các hồ sơ lỗi, chưa đồng bộ hoặc chưa hiển thị trên ứng dụng VNeID; chủ động xử lý hoặc đề xuất cấp có thẩm quyền giải quyết các vấn đề phát sinh. </w:t>
      </w:r>
    </w:p>
    <w:p w14:paraId="15256EDC" w14:textId="03952C42" w:rsidR="00705695" w:rsidRDefault="00705695" w:rsidP="002B22D7">
      <w:pPr>
        <w:autoSpaceDE/>
        <w:autoSpaceDN/>
        <w:adjustRightInd/>
        <w:spacing w:before="60" w:after="60"/>
        <w:ind w:firstLine="709"/>
        <w:jc w:val="both"/>
        <w:rPr>
          <w:rFonts w:asciiTheme="majorHAnsi" w:hAnsiTheme="majorHAnsi" w:cstheme="majorHAnsi"/>
          <w:color w:val="000000" w:themeColor="text1"/>
          <w:sz w:val="28"/>
          <w:szCs w:val="28"/>
          <w:lang w:val="en-US"/>
        </w:rPr>
      </w:pPr>
      <w:r w:rsidRPr="00705695">
        <w:rPr>
          <w:rFonts w:asciiTheme="majorHAnsi" w:hAnsiTheme="majorHAnsi" w:cstheme="majorHAnsi"/>
          <w:color w:val="000000" w:themeColor="text1"/>
          <w:sz w:val="28"/>
          <w:szCs w:val="28"/>
          <w:lang w:val="en-US"/>
        </w:rPr>
        <w:t>Kết quả triển khai Chiến dịch là một trong những căn cứ đánh giá mức độ hoàn thành nhiệm vụ của các cơ quan, đơn vị và người đứng đầu trong năm 2026.</w:t>
      </w:r>
    </w:p>
    <w:p w14:paraId="0F3E5F52" w14:textId="715997E7" w:rsidR="00617D03" w:rsidRPr="006D42C2" w:rsidRDefault="002E5B3E" w:rsidP="002B22D7">
      <w:pPr>
        <w:autoSpaceDE/>
        <w:autoSpaceDN/>
        <w:adjustRightInd/>
        <w:spacing w:before="60" w:after="60"/>
        <w:ind w:firstLine="709"/>
        <w:jc w:val="both"/>
        <w:rPr>
          <w:rFonts w:eastAsia="Times New Roman"/>
          <w:sz w:val="28"/>
          <w:szCs w:val="28"/>
          <w:lang w:eastAsia="en-GB"/>
        </w:rPr>
      </w:pPr>
      <w:r w:rsidRPr="006D42C2">
        <w:rPr>
          <w:rFonts w:eastAsia="Times New Roman"/>
          <w:b/>
          <w:sz w:val="28"/>
          <w:szCs w:val="28"/>
          <w:lang w:eastAsia="en-GB"/>
        </w:rPr>
        <w:t>IV. KINH PHÍ THỰC HIỆN</w:t>
      </w:r>
    </w:p>
    <w:p w14:paraId="66DB8B94" w14:textId="77777777" w:rsidR="00617D03" w:rsidRPr="006D42C2" w:rsidRDefault="002E5B3E" w:rsidP="002B22D7">
      <w:pPr>
        <w:shd w:val="clear" w:color="auto" w:fill="FFFFFF"/>
        <w:autoSpaceDE/>
        <w:autoSpaceDN/>
        <w:adjustRightInd/>
        <w:spacing w:before="60" w:after="60"/>
        <w:ind w:firstLine="709"/>
        <w:jc w:val="both"/>
        <w:rPr>
          <w:rFonts w:eastAsia="Times New Roman"/>
          <w:sz w:val="28"/>
          <w:szCs w:val="28"/>
          <w:lang w:eastAsia="en-GB"/>
        </w:rPr>
      </w:pPr>
      <w:r w:rsidRPr="006D42C2">
        <w:rPr>
          <w:rFonts w:eastAsia="Times New Roman"/>
          <w:sz w:val="28"/>
          <w:szCs w:val="28"/>
          <w:lang w:eastAsia="en-GB"/>
        </w:rPr>
        <w:t>Kinh phí thực hiện Kế hoạch này được bố trí từ nguồn ngân sách nhà nước và các nguồn hợp pháp khác theo quy định của pháp luật.</w:t>
      </w:r>
    </w:p>
    <w:p w14:paraId="0F868EDA" w14:textId="77777777" w:rsidR="00C94290" w:rsidRPr="006D42C2" w:rsidRDefault="002E5B3E" w:rsidP="002B22D7">
      <w:pPr>
        <w:autoSpaceDE/>
        <w:autoSpaceDN/>
        <w:adjustRightInd/>
        <w:spacing w:before="60" w:after="60"/>
        <w:ind w:firstLine="709"/>
        <w:jc w:val="both"/>
        <w:outlineLvl w:val="0"/>
        <w:rPr>
          <w:rFonts w:eastAsia="Times New Roman"/>
          <w:b/>
          <w:bCs/>
          <w:kern w:val="36"/>
          <w:sz w:val="28"/>
          <w:szCs w:val="28"/>
          <w:lang w:eastAsia="en-GB"/>
        </w:rPr>
      </w:pPr>
      <w:r w:rsidRPr="006D42C2">
        <w:rPr>
          <w:rFonts w:eastAsia="Times New Roman"/>
          <w:b/>
          <w:bCs/>
          <w:kern w:val="36"/>
          <w:sz w:val="28"/>
          <w:szCs w:val="28"/>
          <w:lang w:eastAsia="en-GB"/>
        </w:rPr>
        <w:t>V. TỔ CHỨC THỰC HIỆN</w:t>
      </w:r>
    </w:p>
    <w:p w14:paraId="3822EBC1" w14:textId="77777777" w:rsidR="00C94290" w:rsidRPr="00C94290" w:rsidRDefault="00C94290" w:rsidP="002B22D7">
      <w:pPr>
        <w:autoSpaceDE/>
        <w:autoSpaceDN/>
        <w:adjustRightInd/>
        <w:spacing w:before="60" w:after="60"/>
        <w:ind w:firstLine="709"/>
        <w:jc w:val="both"/>
        <w:outlineLvl w:val="0"/>
        <w:rPr>
          <w:b/>
          <w:color w:val="000000" w:themeColor="text1"/>
          <w:sz w:val="28"/>
          <w:szCs w:val="28"/>
        </w:rPr>
      </w:pPr>
      <w:r w:rsidRPr="00C94290">
        <w:rPr>
          <w:b/>
          <w:color w:val="000000" w:themeColor="text1"/>
          <w:sz w:val="28"/>
          <w:szCs w:val="28"/>
        </w:rPr>
        <w:t xml:space="preserve">1. Trạm Y tế </w:t>
      </w:r>
    </w:p>
    <w:p w14:paraId="4E1237D8" w14:textId="77777777" w:rsidR="00705695" w:rsidRPr="00705695" w:rsidRDefault="00705695" w:rsidP="002B22D7">
      <w:pPr>
        <w:autoSpaceDE/>
        <w:autoSpaceDN/>
        <w:adjustRightInd/>
        <w:spacing w:before="60" w:after="60"/>
        <w:ind w:firstLine="709"/>
        <w:jc w:val="both"/>
        <w:outlineLvl w:val="0"/>
        <w:rPr>
          <w:color w:val="000000" w:themeColor="text1"/>
          <w:sz w:val="28"/>
          <w:szCs w:val="28"/>
          <w:lang w:val="en-US"/>
        </w:rPr>
      </w:pPr>
      <w:r w:rsidRPr="00705695">
        <w:rPr>
          <w:color w:val="000000" w:themeColor="text1"/>
          <w:sz w:val="28"/>
          <w:szCs w:val="28"/>
          <w:lang w:val="en-US"/>
        </w:rPr>
        <w:t xml:space="preserve">Là cơ quan thường trực, chủ trì tham mưu UBND xã tổ chức triển khai thực hiện Kế hoạch; hướng dẫn, đôn đốc, kiểm tra việc thực hiện tại các thôn và các </w:t>
      </w:r>
      <w:r w:rsidRPr="00705695">
        <w:rPr>
          <w:color w:val="000000" w:themeColor="text1"/>
          <w:sz w:val="28"/>
          <w:szCs w:val="28"/>
          <w:lang w:val="en-US"/>
        </w:rPr>
        <w:lastRenderedPageBreak/>
        <w:t xml:space="preserve">đơn vị có liên quan. </w:t>
      </w:r>
    </w:p>
    <w:p w14:paraId="2BF5419F" w14:textId="77777777" w:rsidR="00705695" w:rsidRPr="00705695" w:rsidRDefault="00705695" w:rsidP="002B22D7">
      <w:pPr>
        <w:autoSpaceDE/>
        <w:autoSpaceDN/>
        <w:adjustRightInd/>
        <w:spacing w:before="60" w:after="60"/>
        <w:ind w:firstLine="709"/>
        <w:jc w:val="both"/>
        <w:outlineLvl w:val="0"/>
        <w:rPr>
          <w:color w:val="000000" w:themeColor="text1"/>
          <w:sz w:val="28"/>
          <w:szCs w:val="28"/>
          <w:lang w:val="en-US"/>
        </w:rPr>
      </w:pPr>
      <w:r w:rsidRPr="00705695">
        <w:rPr>
          <w:color w:val="000000" w:themeColor="text1"/>
          <w:sz w:val="28"/>
          <w:szCs w:val="28"/>
          <w:lang w:val="en-US"/>
        </w:rPr>
        <w:t xml:space="preserve">Chủ trì xây dựng kế hoạch chi tiết triển khai các đợt khám sức khỏe định kỳ hoặc khám sàng lọc miễn phí gắn với việc tạo lập, cập nhật Sổ sức khỏe điện tử trên ứng dụng VNeID; tham mưu UBND xã chuẩn bị đầy đủ nhân lực, trang thiết bị, cơ sở vật chất và các điều kiện cần thiết phục vụ Chiến dịch. </w:t>
      </w:r>
    </w:p>
    <w:p w14:paraId="7AE336AB" w14:textId="77777777" w:rsidR="00705695" w:rsidRPr="00705695" w:rsidRDefault="00705695" w:rsidP="002B22D7">
      <w:pPr>
        <w:autoSpaceDE/>
        <w:autoSpaceDN/>
        <w:adjustRightInd/>
        <w:spacing w:before="60" w:after="60"/>
        <w:ind w:firstLine="709"/>
        <w:jc w:val="both"/>
        <w:outlineLvl w:val="0"/>
        <w:rPr>
          <w:color w:val="000000" w:themeColor="text1"/>
          <w:sz w:val="28"/>
          <w:szCs w:val="28"/>
          <w:lang w:val="en-US"/>
        </w:rPr>
      </w:pPr>
      <w:r w:rsidRPr="00705695">
        <w:rPr>
          <w:color w:val="000000" w:themeColor="text1"/>
          <w:sz w:val="28"/>
          <w:szCs w:val="28"/>
          <w:lang w:val="en-US"/>
        </w:rPr>
        <w:t xml:space="preserve">Thực hiện thu thập, chuẩn hóa, cập nhật, ký số và liên thông đầy đủ dữ liệu khám sức khỏe, khám bệnh, chữa bệnh lên Cổng dữ liệu sức khỏe của Bộ Y tế theo đúng quy định; bảo đảm dữ liệu được cập nhật kịp thời, chính xác, đầy đủ, không để tồn đọng. </w:t>
      </w:r>
    </w:p>
    <w:p w14:paraId="79B52A04" w14:textId="77777777" w:rsidR="00705695" w:rsidRPr="00705695" w:rsidRDefault="00705695" w:rsidP="002B22D7">
      <w:pPr>
        <w:autoSpaceDE/>
        <w:autoSpaceDN/>
        <w:adjustRightInd/>
        <w:spacing w:before="60" w:after="60"/>
        <w:ind w:firstLine="709"/>
        <w:jc w:val="both"/>
        <w:outlineLvl w:val="0"/>
        <w:rPr>
          <w:color w:val="000000" w:themeColor="text1"/>
          <w:sz w:val="28"/>
          <w:szCs w:val="28"/>
          <w:lang w:val="en-US"/>
        </w:rPr>
      </w:pPr>
      <w:r w:rsidRPr="00705695">
        <w:rPr>
          <w:color w:val="000000" w:themeColor="text1"/>
          <w:sz w:val="28"/>
          <w:szCs w:val="28"/>
          <w:lang w:val="en-US"/>
        </w:rPr>
        <w:t xml:space="preserve">Theo dõi, rà soát, kiểm tra chất lượng dữ liệu hằng ngày; phối hợp với các cơ quan liên quan xử lý các trường hợp dữ liệu chưa đồng bộ, sai thông tin hoặc chưa hiển thị trên ứng dụng VNeID. </w:t>
      </w:r>
    </w:p>
    <w:p w14:paraId="3619CADF" w14:textId="77777777" w:rsidR="00705695" w:rsidRPr="00705695" w:rsidRDefault="00705695" w:rsidP="002B22D7">
      <w:pPr>
        <w:autoSpaceDE/>
        <w:autoSpaceDN/>
        <w:adjustRightInd/>
        <w:spacing w:before="60" w:after="60"/>
        <w:ind w:firstLine="709"/>
        <w:jc w:val="both"/>
        <w:outlineLvl w:val="0"/>
        <w:rPr>
          <w:color w:val="000000" w:themeColor="text1"/>
          <w:sz w:val="28"/>
          <w:szCs w:val="28"/>
          <w:lang w:val="en-US"/>
        </w:rPr>
      </w:pPr>
      <w:r w:rsidRPr="00705695">
        <w:rPr>
          <w:color w:val="000000" w:themeColor="text1"/>
          <w:sz w:val="28"/>
          <w:szCs w:val="28"/>
          <w:lang w:val="en-US"/>
        </w:rPr>
        <w:t xml:space="preserve">Tổ chức tập huấn, hướng dẫn chuyên môn, nghiệp vụ cho cán bộ Trạm Y tế, nhân viên y tế thôn và các lực lượng tham gia Chiến dịch. </w:t>
      </w:r>
    </w:p>
    <w:p w14:paraId="1688AAC0" w14:textId="77777777" w:rsidR="00705695" w:rsidRPr="00705695" w:rsidRDefault="00705695" w:rsidP="002B22D7">
      <w:pPr>
        <w:autoSpaceDE/>
        <w:autoSpaceDN/>
        <w:adjustRightInd/>
        <w:spacing w:before="60" w:after="60"/>
        <w:ind w:firstLine="709"/>
        <w:jc w:val="both"/>
        <w:outlineLvl w:val="0"/>
        <w:rPr>
          <w:color w:val="000000" w:themeColor="text1"/>
          <w:sz w:val="28"/>
          <w:szCs w:val="28"/>
          <w:lang w:val="en-US"/>
        </w:rPr>
      </w:pPr>
      <w:r w:rsidRPr="00705695">
        <w:rPr>
          <w:color w:val="000000" w:themeColor="text1"/>
          <w:sz w:val="28"/>
          <w:szCs w:val="28"/>
          <w:lang w:val="en-US"/>
        </w:rPr>
        <w:t xml:space="preserve">Định kỳ tổng hợp kết quả thực hiện, báo cáo UBND xã và cơ quan có thẩm quyền theo quy định. </w:t>
      </w:r>
    </w:p>
    <w:p w14:paraId="3C08D18A" w14:textId="77777777" w:rsidR="00BD6105" w:rsidRPr="00BD6105" w:rsidRDefault="00BD6105" w:rsidP="002B22D7">
      <w:pPr>
        <w:autoSpaceDE/>
        <w:autoSpaceDN/>
        <w:adjustRightInd/>
        <w:spacing w:before="60" w:after="60"/>
        <w:ind w:firstLine="709"/>
        <w:jc w:val="both"/>
        <w:outlineLvl w:val="0"/>
        <w:rPr>
          <w:b/>
          <w:color w:val="000000" w:themeColor="text1"/>
          <w:sz w:val="28"/>
          <w:szCs w:val="28"/>
        </w:rPr>
      </w:pPr>
      <w:r w:rsidRPr="00BD6105">
        <w:rPr>
          <w:b/>
          <w:color w:val="000000" w:themeColor="text1"/>
          <w:sz w:val="28"/>
          <w:szCs w:val="28"/>
        </w:rPr>
        <w:t>2. Công an xã</w:t>
      </w:r>
    </w:p>
    <w:p w14:paraId="1B90BDB9" w14:textId="77777777" w:rsidR="00705695" w:rsidRPr="00AB68F1" w:rsidRDefault="00705695" w:rsidP="002B22D7">
      <w:pPr>
        <w:autoSpaceDE/>
        <w:autoSpaceDN/>
        <w:adjustRightInd/>
        <w:spacing w:before="60" w:after="60"/>
        <w:ind w:firstLine="709"/>
        <w:jc w:val="both"/>
        <w:outlineLvl w:val="0"/>
        <w:rPr>
          <w:color w:val="000000" w:themeColor="text1"/>
          <w:sz w:val="28"/>
          <w:szCs w:val="28"/>
          <w:lang w:val="en-US"/>
        </w:rPr>
      </w:pPr>
      <w:r w:rsidRPr="00AB68F1">
        <w:rPr>
          <w:color w:val="000000" w:themeColor="text1"/>
          <w:sz w:val="28"/>
          <w:szCs w:val="28"/>
          <w:lang w:val="en-US"/>
        </w:rPr>
        <w:t xml:space="preserve">Phối hợp với Trạm Y tế trong việc đối soát thông tin công dân, số định danh cá nhân và dữ liệu dân cư phục vụ tạo lập, cập nhật Sổ sức khỏe điện tử. </w:t>
      </w:r>
    </w:p>
    <w:p w14:paraId="1ACB20B3" w14:textId="77777777" w:rsidR="00705695" w:rsidRPr="00AB68F1" w:rsidRDefault="00705695" w:rsidP="002B22D7">
      <w:pPr>
        <w:autoSpaceDE/>
        <w:autoSpaceDN/>
        <w:adjustRightInd/>
        <w:spacing w:before="60" w:after="60"/>
        <w:ind w:firstLine="709"/>
        <w:jc w:val="both"/>
        <w:outlineLvl w:val="0"/>
        <w:rPr>
          <w:color w:val="000000" w:themeColor="text1"/>
          <w:sz w:val="28"/>
          <w:szCs w:val="28"/>
          <w:lang w:val="en-US"/>
        </w:rPr>
      </w:pPr>
      <w:r w:rsidRPr="00AB68F1">
        <w:rPr>
          <w:color w:val="000000" w:themeColor="text1"/>
          <w:sz w:val="28"/>
          <w:szCs w:val="28"/>
          <w:lang w:val="en-US"/>
        </w:rPr>
        <w:t xml:space="preserve">Hướng dẫn người dân đăng ký, kích hoạt và sử dụng tài khoản VNeID mức độ 2; hỗ trợ xử lý các trường hợp chưa xác thực hoặc thông tin chưa thống nhất giữa dữ liệu dân cư và dữ liệu khám sức khỏe. </w:t>
      </w:r>
    </w:p>
    <w:p w14:paraId="7DB2393B" w14:textId="77777777" w:rsidR="00705695" w:rsidRPr="00AB68F1" w:rsidRDefault="00705695" w:rsidP="002B22D7">
      <w:pPr>
        <w:autoSpaceDE/>
        <w:autoSpaceDN/>
        <w:adjustRightInd/>
        <w:spacing w:before="60" w:after="60"/>
        <w:ind w:firstLine="709"/>
        <w:jc w:val="both"/>
        <w:outlineLvl w:val="0"/>
        <w:rPr>
          <w:color w:val="000000" w:themeColor="text1"/>
          <w:sz w:val="28"/>
          <w:szCs w:val="28"/>
          <w:lang w:val="en-US"/>
        </w:rPr>
      </w:pPr>
      <w:r w:rsidRPr="00AB68F1">
        <w:rPr>
          <w:color w:val="000000" w:themeColor="text1"/>
          <w:sz w:val="28"/>
          <w:szCs w:val="28"/>
          <w:lang w:val="en-US"/>
        </w:rPr>
        <w:t xml:space="preserve">Phối hợp bảo đảm an toàn thông tin, an ninh mạng trong quá trình triển khai Chiến dịch. </w:t>
      </w:r>
    </w:p>
    <w:p w14:paraId="4A65EA5D" w14:textId="77777777" w:rsidR="00BD6105" w:rsidRPr="00BD6105" w:rsidRDefault="00BD6105" w:rsidP="002B22D7">
      <w:pPr>
        <w:autoSpaceDE/>
        <w:autoSpaceDN/>
        <w:adjustRightInd/>
        <w:spacing w:before="60" w:after="60"/>
        <w:ind w:firstLine="709"/>
        <w:jc w:val="both"/>
        <w:outlineLvl w:val="0"/>
        <w:rPr>
          <w:b/>
          <w:color w:val="000000" w:themeColor="text1"/>
          <w:sz w:val="28"/>
          <w:szCs w:val="28"/>
        </w:rPr>
      </w:pPr>
      <w:r w:rsidRPr="006D42C2">
        <w:rPr>
          <w:b/>
          <w:color w:val="000000" w:themeColor="text1"/>
          <w:sz w:val="28"/>
          <w:szCs w:val="28"/>
        </w:rPr>
        <w:t>3</w:t>
      </w:r>
      <w:r w:rsidR="00C94290" w:rsidRPr="00BD6105">
        <w:rPr>
          <w:b/>
          <w:color w:val="000000" w:themeColor="text1"/>
          <w:sz w:val="28"/>
          <w:szCs w:val="28"/>
        </w:rPr>
        <w:t>. Văn phòng HĐND và UBND xã</w:t>
      </w:r>
    </w:p>
    <w:p w14:paraId="42DCC631" w14:textId="77777777" w:rsidR="00BD6105" w:rsidRDefault="00BD6105" w:rsidP="002B22D7">
      <w:pPr>
        <w:autoSpaceDE/>
        <w:autoSpaceDN/>
        <w:adjustRightInd/>
        <w:spacing w:before="60" w:after="60"/>
        <w:ind w:firstLine="709"/>
        <w:jc w:val="both"/>
        <w:outlineLvl w:val="0"/>
        <w:rPr>
          <w:color w:val="000000" w:themeColor="text1"/>
          <w:sz w:val="28"/>
          <w:szCs w:val="28"/>
        </w:rPr>
      </w:pPr>
      <w:r w:rsidRPr="006D42C2">
        <w:rPr>
          <w:color w:val="000000" w:themeColor="text1"/>
          <w:sz w:val="28"/>
          <w:szCs w:val="28"/>
        </w:rPr>
        <w:t>Phối hợp với phòng Văn hóa - Xã hội t</w:t>
      </w:r>
      <w:r w:rsidR="00C94290" w:rsidRPr="00C94290">
        <w:rPr>
          <w:color w:val="000000" w:themeColor="text1"/>
          <w:sz w:val="28"/>
          <w:szCs w:val="28"/>
        </w:rPr>
        <w:t>ham mưu UBND xã ban hành các văn bản chỉ đạo, điều hành; theo dõi, đôn đốc việc thực hiện Kế hoạch.</w:t>
      </w:r>
    </w:p>
    <w:p w14:paraId="2AAC2436" w14:textId="1044D2BE" w:rsidR="00BD6105" w:rsidRDefault="00C94290" w:rsidP="002B22D7">
      <w:pPr>
        <w:autoSpaceDE/>
        <w:autoSpaceDN/>
        <w:adjustRightInd/>
        <w:spacing w:before="60" w:after="60"/>
        <w:ind w:firstLine="709"/>
        <w:jc w:val="both"/>
        <w:outlineLvl w:val="0"/>
        <w:rPr>
          <w:color w:val="000000" w:themeColor="text1"/>
          <w:sz w:val="28"/>
          <w:szCs w:val="28"/>
        </w:rPr>
      </w:pPr>
      <w:r w:rsidRPr="00C94290">
        <w:rPr>
          <w:color w:val="000000" w:themeColor="text1"/>
          <w:sz w:val="28"/>
          <w:szCs w:val="28"/>
        </w:rPr>
        <w:t>Phối hợp tổng hợp kết quả thực hiện, tham mưu tổ chức các cuộc họp sơ kết, tổng kết và báo cáo cấp trên theo quy định.</w:t>
      </w:r>
    </w:p>
    <w:p w14:paraId="28F6005D" w14:textId="77777777" w:rsidR="00BD6105" w:rsidRPr="00BD6105" w:rsidRDefault="00BD6105" w:rsidP="002B22D7">
      <w:pPr>
        <w:autoSpaceDE/>
        <w:autoSpaceDN/>
        <w:adjustRightInd/>
        <w:spacing w:before="60" w:after="60"/>
        <w:ind w:firstLine="709"/>
        <w:jc w:val="both"/>
        <w:outlineLvl w:val="0"/>
        <w:rPr>
          <w:b/>
          <w:color w:val="000000" w:themeColor="text1"/>
          <w:sz w:val="28"/>
          <w:szCs w:val="28"/>
        </w:rPr>
      </w:pPr>
      <w:r w:rsidRPr="006D42C2">
        <w:rPr>
          <w:b/>
          <w:color w:val="000000" w:themeColor="text1"/>
          <w:sz w:val="28"/>
          <w:szCs w:val="28"/>
        </w:rPr>
        <w:t>4</w:t>
      </w:r>
      <w:r w:rsidR="00C94290" w:rsidRPr="00BD6105">
        <w:rPr>
          <w:b/>
          <w:color w:val="000000" w:themeColor="text1"/>
          <w:sz w:val="28"/>
          <w:szCs w:val="28"/>
        </w:rPr>
        <w:t xml:space="preserve">. </w:t>
      </w:r>
      <w:r w:rsidRPr="006D42C2">
        <w:rPr>
          <w:b/>
          <w:color w:val="000000" w:themeColor="text1"/>
          <w:sz w:val="28"/>
          <w:szCs w:val="28"/>
        </w:rPr>
        <w:t>Phòng</w:t>
      </w:r>
      <w:r w:rsidR="00C94290" w:rsidRPr="00BD6105">
        <w:rPr>
          <w:b/>
          <w:color w:val="000000" w:themeColor="text1"/>
          <w:sz w:val="28"/>
          <w:szCs w:val="28"/>
        </w:rPr>
        <w:t xml:space="preserve"> Văn hóa - Xã hội</w:t>
      </w:r>
    </w:p>
    <w:p w14:paraId="405E377C" w14:textId="5863B923" w:rsidR="00705695" w:rsidRPr="00705695" w:rsidRDefault="00705695" w:rsidP="002B22D7">
      <w:pPr>
        <w:autoSpaceDE/>
        <w:autoSpaceDN/>
        <w:adjustRightInd/>
        <w:spacing w:before="60" w:after="60"/>
        <w:ind w:firstLine="709"/>
        <w:jc w:val="both"/>
        <w:outlineLvl w:val="1"/>
        <w:rPr>
          <w:color w:val="000000" w:themeColor="text1"/>
          <w:sz w:val="28"/>
          <w:szCs w:val="28"/>
          <w:lang w:val="en-US"/>
        </w:rPr>
      </w:pPr>
      <w:r w:rsidRPr="00705695">
        <w:rPr>
          <w:color w:val="000000" w:themeColor="text1"/>
          <w:sz w:val="28"/>
          <w:szCs w:val="28"/>
          <w:lang w:val="en-US"/>
        </w:rPr>
        <w:t xml:space="preserve">Chủ trì, phối hợp với Trạm Y tế xây dựng nội dung tuyên truyền; hướng dẫn hệ thống truyền thanh cơ sở tăng cường tuyên truyền về mục đích, ý nghĩa, lợi ích của Sổ sức khỏe điện tử trên ứng dụng VNeID. </w:t>
      </w:r>
    </w:p>
    <w:p w14:paraId="500B0CE6" w14:textId="05241B27" w:rsidR="00705695" w:rsidRDefault="00705695" w:rsidP="002B22D7">
      <w:pPr>
        <w:autoSpaceDE/>
        <w:autoSpaceDN/>
        <w:adjustRightInd/>
        <w:spacing w:before="60" w:after="60"/>
        <w:ind w:firstLine="709"/>
        <w:jc w:val="both"/>
        <w:outlineLvl w:val="1"/>
        <w:rPr>
          <w:color w:val="000000" w:themeColor="text1"/>
          <w:sz w:val="28"/>
          <w:szCs w:val="28"/>
          <w:lang w:val="en-US"/>
        </w:rPr>
      </w:pPr>
      <w:r w:rsidRPr="00705695">
        <w:rPr>
          <w:color w:val="000000" w:themeColor="text1"/>
          <w:sz w:val="28"/>
          <w:szCs w:val="28"/>
          <w:lang w:val="en-US"/>
        </w:rPr>
        <w:t>Đẩy mạnh tuyên truyền trên Trang thông tin điện tử của xã, mạng xã hội và các hình thức truyền thông phù hợp nhằm nâng cao nhận thức, khuyến khích người dân tích cực tham gia Chiến dịch</w:t>
      </w:r>
    </w:p>
    <w:p w14:paraId="72687118" w14:textId="55324FC7" w:rsidR="00BD6105" w:rsidRPr="006D42C2" w:rsidRDefault="00BD6105" w:rsidP="002B22D7">
      <w:pPr>
        <w:autoSpaceDE/>
        <w:autoSpaceDN/>
        <w:adjustRightInd/>
        <w:spacing w:before="60" w:after="60"/>
        <w:ind w:firstLine="709"/>
        <w:jc w:val="both"/>
        <w:outlineLvl w:val="1"/>
        <w:rPr>
          <w:rFonts w:eastAsia="Times New Roman"/>
          <w:b/>
          <w:bCs/>
          <w:sz w:val="28"/>
          <w:szCs w:val="28"/>
          <w:lang w:eastAsia="en-GB"/>
        </w:rPr>
      </w:pPr>
      <w:r w:rsidRPr="006D42C2">
        <w:rPr>
          <w:rFonts w:eastAsia="Times New Roman"/>
          <w:b/>
          <w:bCs/>
          <w:sz w:val="28"/>
          <w:szCs w:val="28"/>
          <w:lang w:eastAsia="en-GB"/>
        </w:rPr>
        <w:t>5. Phòng Kinh tế</w:t>
      </w:r>
    </w:p>
    <w:p w14:paraId="34ACDE27" w14:textId="77777777" w:rsidR="00705695" w:rsidRPr="00705695" w:rsidRDefault="00705695" w:rsidP="002B22D7">
      <w:pPr>
        <w:autoSpaceDE/>
        <w:autoSpaceDN/>
        <w:adjustRightInd/>
        <w:spacing w:before="60" w:after="60"/>
        <w:ind w:firstLine="709"/>
        <w:jc w:val="both"/>
        <w:outlineLvl w:val="0"/>
        <w:rPr>
          <w:sz w:val="28"/>
          <w:szCs w:val="28"/>
          <w:lang w:val="en-US"/>
        </w:rPr>
      </w:pPr>
      <w:r w:rsidRPr="00705695">
        <w:rPr>
          <w:sz w:val="28"/>
          <w:szCs w:val="28"/>
          <w:lang w:val="en-US"/>
        </w:rPr>
        <w:t xml:space="preserve">Trên cơ sở đề xuất của Trạm Y tế và các đơn vị liên quan, tham mưu phương án kinh phí thực hiện các nhiệm vụ của Kế hoạch phù hợp với quy định của pháp luật, bảo đảm theo phân cấp và khả năng cân đối ngân sách của địa phương. </w:t>
      </w:r>
    </w:p>
    <w:p w14:paraId="263664F2" w14:textId="77777777" w:rsidR="00BD6105" w:rsidRPr="00BD6105" w:rsidRDefault="00BD6105" w:rsidP="002B22D7">
      <w:pPr>
        <w:autoSpaceDE/>
        <w:autoSpaceDN/>
        <w:adjustRightInd/>
        <w:spacing w:before="60" w:after="60"/>
        <w:ind w:firstLine="709"/>
        <w:jc w:val="both"/>
        <w:outlineLvl w:val="0"/>
        <w:rPr>
          <w:b/>
          <w:color w:val="000000" w:themeColor="text1"/>
          <w:sz w:val="28"/>
          <w:szCs w:val="28"/>
        </w:rPr>
      </w:pPr>
      <w:r w:rsidRPr="006D42C2">
        <w:rPr>
          <w:b/>
          <w:color w:val="000000" w:themeColor="text1"/>
          <w:sz w:val="28"/>
          <w:szCs w:val="28"/>
        </w:rPr>
        <w:t>6</w:t>
      </w:r>
      <w:r w:rsidR="00C94290" w:rsidRPr="00BD6105">
        <w:rPr>
          <w:b/>
          <w:color w:val="000000" w:themeColor="text1"/>
          <w:sz w:val="28"/>
          <w:szCs w:val="28"/>
        </w:rPr>
        <w:t>. Các trường học trên địa bàn</w:t>
      </w:r>
    </w:p>
    <w:p w14:paraId="4315755E" w14:textId="36C52653" w:rsidR="00705695" w:rsidRPr="00705695" w:rsidRDefault="00705695" w:rsidP="002B22D7">
      <w:pPr>
        <w:autoSpaceDE/>
        <w:autoSpaceDN/>
        <w:adjustRightInd/>
        <w:spacing w:before="60" w:after="60"/>
        <w:ind w:firstLine="709"/>
        <w:jc w:val="both"/>
        <w:outlineLvl w:val="0"/>
        <w:rPr>
          <w:color w:val="000000" w:themeColor="text1"/>
          <w:spacing w:val="-10"/>
          <w:sz w:val="28"/>
          <w:szCs w:val="28"/>
          <w:lang w:val="en-US"/>
        </w:rPr>
      </w:pPr>
      <w:r w:rsidRPr="00705695">
        <w:rPr>
          <w:color w:val="000000" w:themeColor="text1"/>
          <w:spacing w:val="-10"/>
          <w:sz w:val="28"/>
          <w:szCs w:val="28"/>
          <w:lang w:val="en-US"/>
        </w:rPr>
        <w:lastRenderedPageBreak/>
        <w:t xml:space="preserve">Phối hợp tuyên truyền đến cán bộ, giáo viên, nhân viên, học sinh và phụ huynh về mục đích, ý nghĩa, lợi ích của Sổ sức khỏe điện tử trên ứng dụng VNeID; hướng dẫn cài đặt, kích hoạt và sử dụng ứng dụng VNeID. </w:t>
      </w:r>
    </w:p>
    <w:p w14:paraId="21928F18" w14:textId="30EFD583" w:rsidR="00705695" w:rsidRDefault="00705695" w:rsidP="002B22D7">
      <w:pPr>
        <w:autoSpaceDE/>
        <w:autoSpaceDN/>
        <w:adjustRightInd/>
        <w:spacing w:before="60" w:after="60"/>
        <w:ind w:firstLine="709"/>
        <w:jc w:val="both"/>
        <w:outlineLvl w:val="0"/>
        <w:rPr>
          <w:color w:val="000000" w:themeColor="text1"/>
          <w:spacing w:val="-10"/>
          <w:sz w:val="28"/>
          <w:szCs w:val="28"/>
          <w:lang w:val="en-US"/>
        </w:rPr>
      </w:pPr>
      <w:r w:rsidRPr="00705695">
        <w:rPr>
          <w:color w:val="000000" w:themeColor="text1"/>
          <w:spacing w:val="-10"/>
          <w:sz w:val="28"/>
          <w:szCs w:val="28"/>
          <w:lang w:val="en-US"/>
        </w:rPr>
        <w:t>Phối hợp với Trạm Y tế trong tổ chức khám sức khỏe, khám sàng lọc cho học sinh và cập nhật dữ liệu sức khỏe theo quy định.</w:t>
      </w:r>
    </w:p>
    <w:p w14:paraId="1BC27C34" w14:textId="32B69583" w:rsidR="00BD6105" w:rsidRPr="00BD6105" w:rsidRDefault="00BD6105" w:rsidP="002B22D7">
      <w:pPr>
        <w:autoSpaceDE/>
        <w:autoSpaceDN/>
        <w:adjustRightInd/>
        <w:spacing w:before="60" w:after="60"/>
        <w:ind w:firstLine="709"/>
        <w:jc w:val="both"/>
        <w:outlineLvl w:val="0"/>
        <w:rPr>
          <w:rFonts w:ascii="Times New Roman Bold" w:hAnsi="Times New Roman Bold"/>
          <w:b/>
          <w:color w:val="000000" w:themeColor="text1"/>
          <w:spacing w:val="-4"/>
          <w:sz w:val="28"/>
          <w:szCs w:val="28"/>
        </w:rPr>
      </w:pPr>
      <w:r w:rsidRPr="006D42C2">
        <w:rPr>
          <w:rFonts w:ascii="Times New Roman Bold" w:hAnsi="Times New Roman Bold"/>
          <w:b/>
          <w:color w:val="000000" w:themeColor="text1"/>
          <w:spacing w:val="-4"/>
          <w:sz w:val="28"/>
          <w:szCs w:val="28"/>
        </w:rPr>
        <w:t>7</w:t>
      </w:r>
      <w:r w:rsidR="00C94290" w:rsidRPr="00BD6105">
        <w:rPr>
          <w:rFonts w:ascii="Times New Roman Bold" w:hAnsi="Times New Roman Bold"/>
          <w:b/>
          <w:color w:val="000000" w:themeColor="text1"/>
          <w:spacing w:val="-4"/>
          <w:sz w:val="28"/>
          <w:szCs w:val="28"/>
        </w:rPr>
        <w:t>. Đề nghị Ủy ban MTTQ Việt Nam xã và các tổ chức chính trị - xã hội</w:t>
      </w:r>
    </w:p>
    <w:p w14:paraId="3B3ABDDF" w14:textId="120C8D33" w:rsidR="00705695" w:rsidRPr="002B22D7" w:rsidRDefault="00705695" w:rsidP="002B22D7">
      <w:pPr>
        <w:autoSpaceDE/>
        <w:autoSpaceDN/>
        <w:adjustRightInd/>
        <w:spacing w:before="60" w:after="60"/>
        <w:ind w:firstLine="709"/>
        <w:jc w:val="both"/>
        <w:outlineLvl w:val="0"/>
        <w:rPr>
          <w:color w:val="000000" w:themeColor="text1"/>
          <w:spacing w:val="-2"/>
          <w:sz w:val="28"/>
          <w:szCs w:val="28"/>
          <w:lang w:val="en-US"/>
        </w:rPr>
      </w:pPr>
      <w:r w:rsidRPr="002B22D7">
        <w:rPr>
          <w:color w:val="000000" w:themeColor="text1"/>
          <w:spacing w:val="-2"/>
          <w:sz w:val="28"/>
          <w:szCs w:val="28"/>
          <w:lang w:val="en-US"/>
        </w:rPr>
        <w:t xml:space="preserve">Phối hợp tuyên truyền, vận động đoàn viên, hội viên và Nhân dân tích cực tham gia các đợt khám sức khỏe, khám sàng lọc miễn phí; phối hợp hướng dẫn, hỗ trợ người dân cài đặt, kích hoạt và sử dụng Sổ sức khỏe điện tử trên ứng dụng VNeID. </w:t>
      </w:r>
    </w:p>
    <w:p w14:paraId="72F365DB" w14:textId="44BDBE74" w:rsidR="00705695" w:rsidRPr="00AB68F1" w:rsidRDefault="00705695" w:rsidP="002B22D7">
      <w:pPr>
        <w:autoSpaceDE/>
        <w:autoSpaceDN/>
        <w:adjustRightInd/>
        <w:spacing w:before="60" w:after="60"/>
        <w:ind w:firstLine="709"/>
        <w:jc w:val="both"/>
        <w:outlineLvl w:val="0"/>
        <w:rPr>
          <w:color w:val="000000" w:themeColor="text1"/>
          <w:sz w:val="28"/>
          <w:szCs w:val="28"/>
          <w:lang w:val="en-US"/>
        </w:rPr>
      </w:pPr>
      <w:r w:rsidRPr="002B22D7">
        <w:rPr>
          <w:color w:val="000000" w:themeColor="text1"/>
          <w:spacing w:val="-2"/>
          <w:sz w:val="28"/>
          <w:szCs w:val="28"/>
          <w:lang w:val="en-US"/>
        </w:rPr>
        <w:t>Phát huy vai trò của các mô hình tự quản, tổ chức hội và lực lượng tình nguyện trong việc hỗ trợ người dân, đặc biệt là người cao tuổi, người khuyết tật, người có hoàn cảnh khó khăn và người ít có điều kiện tiếp cận công nghệ thông tin</w:t>
      </w:r>
      <w:r w:rsidRPr="00AB68F1">
        <w:rPr>
          <w:color w:val="000000" w:themeColor="text1"/>
          <w:sz w:val="28"/>
          <w:szCs w:val="28"/>
          <w:lang w:val="en-US"/>
        </w:rPr>
        <w:t>.</w:t>
      </w:r>
    </w:p>
    <w:p w14:paraId="061EB29E" w14:textId="014C9B6D" w:rsidR="00BD6105" w:rsidRPr="00BD6105" w:rsidRDefault="00BD6105" w:rsidP="002B22D7">
      <w:pPr>
        <w:autoSpaceDE/>
        <w:autoSpaceDN/>
        <w:adjustRightInd/>
        <w:spacing w:before="60" w:after="60"/>
        <w:ind w:firstLine="709"/>
        <w:jc w:val="both"/>
        <w:outlineLvl w:val="0"/>
        <w:rPr>
          <w:b/>
          <w:color w:val="000000" w:themeColor="text1"/>
          <w:sz w:val="28"/>
          <w:szCs w:val="28"/>
        </w:rPr>
      </w:pPr>
      <w:r w:rsidRPr="006D42C2">
        <w:rPr>
          <w:b/>
          <w:color w:val="000000" w:themeColor="text1"/>
          <w:sz w:val="28"/>
          <w:szCs w:val="28"/>
        </w:rPr>
        <w:t>8</w:t>
      </w:r>
      <w:r w:rsidR="00C94290" w:rsidRPr="00BD6105">
        <w:rPr>
          <w:b/>
          <w:color w:val="000000" w:themeColor="text1"/>
          <w:sz w:val="28"/>
          <w:szCs w:val="28"/>
        </w:rPr>
        <w:t>. Bí thư Chi bộ, Trưởng thôn và Ban Công tác Mặt trận các thôn</w:t>
      </w:r>
    </w:p>
    <w:p w14:paraId="16663D48" w14:textId="2AF6597D" w:rsidR="00705695" w:rsidRPr="00705695" w:rsidRDefault="00705695" w:rsidP="002B22D7">
      <w:pPr>
        <w:autoSpaceDE/>
        <w:autoSpaceDN/>
        <w:adjustRightInd/>
        <w:spacing w:before="60" w:after="60"/>
        <w:ind w:firstLine="709"/>
        <w:jc w:val="both"/>
        <w:outlineLvl w:val="0"/>
        <w:rPr>
          <w:color w:val="000000" w:themeColor="text1"/>
          <w:sz w:val="28"/>
          <w:szCs w:val="28"/>
          <w:lang w:val="en-US"/>
        </w:rPr>
      </w:pPr>
      <w:r w:rsidRPr="00705695">
        <w:rPr>
          <w:color w:val="000000" w:themeColor="text1"/>
          <w:sz w:val="28"/>
          <w:szCs w:val="28"/>
          <w:lang w:val="en-US"/>
        </w:rPr>
        <w:t xml:space="preserve">Phối hợp rà soát, lập danh sách người dân tham gia khám sức khỏe theo kế hoạch; thông báo thời gian, địa điểm khám đến từng hộ gia đình. </w:t>
      </w:r>
    </w:p>
    <w:p w14:paraId="6B49B949" w14:textId="0E62736C" w:rsidR="00705695" w:rsidRPr="00705695" w:rsidRDefault="00705695" w:rsidP="002B22D7">
      <w:pPr>
        <w:autoSpaceDE/>
        <w:autoSpaceDN/>
        <w:adjustRightInd/>
        <w:spacing w:before="60" w:after="60"/>
        <w:ind w:firstLine="709"/>
        <w:jc w:val="both"/>
        <w:outlineLvl w:val="0"/>
        <w:rPr>
          <w:color w:val="000000" w:themeColor="text1"/>
          <w:sz w:val="28"/>
          <w:szCs w:val="28"/>
          <w:lang w:val="en-US"/>
        </w:rPr>
      </w:pPr>
      <w:r w:rsidRPr="00705695">
        <w:rPr>
          <w:color w:val="000000" w:themeColor="text1"/>
          <w:sz w:val="28"/>
          <w:szCs w:val="28"/>
          <w:lang w:val="en-US"/>
        </w:rPr>
        <w:t xml:space="preserve">Phối hợp với Trạm Y tế, Công an xã và các tổ chức chính trị - xã hội tuyên truyền, vận động người dân tham gia khám sức khỏe, cài đặt, kích hoạt và sử dụng Sổ sức khỏe điện tử trên ứng dụng VNeID. </w:t>
      </w:r>
    </w:p>
    <w:p w14:paraId="036F0141" w14:textId="5C52995E" w:rsidR="00705695" w:rsidRDefault="00705695" w:rsidP="002B22D7">
      <w:pPr>
        <w:autoSpaceDE/>
        <w:autoSpaceDN/>
        <w:adjustRightInd/>
        <w:spacing w:before="60" w:after="60"/>
        <w:ind w:firstLine="709"/>
        <w:jc w:val="both"/>
        <w:outlineLvl w:val="0"/>
        <w:rPr>
          <w:color w:val="000000" w:themeColor="text1"/>
          <w:sz w:val="28"/>
          <w:szCs w:val="28"/>
          <w:lang w:val="en-US"/>
        </w:rPr>
      </w:pPr>
      <w:r w:rsidRPr="00705695">
        <w:rPr>
          <w:color w:val="000000" w:themeColor="text1"/>
          <w:sz w:val="28"/>
          <w:szCs w:val="28"/>
          <w:lang w:val="en-US"/>
        </w:rPr>
        <w:t>Theo dõi, nắm bắt tình hình triển khai tại địa bàn; kịp thời phản ánh khó khăn, vướng mắc về UBND xã để xem xét, giải quyết.</w:t>
      </w:r>
    </w:p>
    <w:p w14:paraId="02A2E5DE" w14:textId="7B8A4B13" w:rsidR="00BD6105" w:rsidRPr="00BD6105" w:rsidRDefault="00BD6105" w:rsidP="002B22D7">
      <w:pPr>
        <w:autoSpaceDE/>
        <w:autoSpaceDN/>
        <w:adjustRightInd/>
        <w:spacing w:before="60" w:after="60"/>
        <w:ind w:firstLine="709"/>
        <w:jc w:val="both"/>
        <w:outlineLvl w:val="0"/>
        <w:rPr>
          <w:b/>
          <w:color w:val="000000" w:themeColor="text1"/>
          <w:sz w:val="28"/>
          <w:szCs w:val="28"/>
        </w:rPr>
      </w:pPr>
      <w:r w:rsidRPr="006D42C2">
        <w:rPr>
          <w:b/>
          <w:color w:val="000000" w:themeColor="text1"/>
          <w:sz w:val="28"/>
          <w:szCs w:val="28"/>
        </w:rPr>
        <w:t>9</w:t>
      </w:r>
      <w:r w:rsidR="00C94290" w:rsidRPr="00BD6105">
        <w:rPr>
          <w:b/>
          <w:color w:val="000000" w:themeColor="text1"/>
          <w:sz w:val="28"/>
          <w:szCs w:val="28"/>
        </w:rPr>
        <w:t>. Tổ chuyển đổi số cộng đồng</w:t>
      </w:r>
    </w:p>
    <w:p w14:paraId="18A4D3F1" w14:textId="77777777" w:rsidR="00705695" w:rsidRPr="00705695" w:rsidRDefault="00705695" w:rsidP="002B22D7">
      <w:pPr>
        <w:autoSpaceDE/>
        <w:autoSpaceDN/>
        <w:adjustRightInd/>
        <w:spacing w:before="60" w:after="60"/>
        <w:ind w:firstLine="709"/>
        <w:jc w:val="both"/>
        <w:outlineLvl w:val="0"/>
        <w:rPr>
          <w:color w:val="000000" w:themeColor="text1"/>
          <w:sz w:val="28"/>
          <w:szCs w:val="28"/>
          <w:lang w:val="en-US"/>
        </w:rPr>
      </w:pPr>
      <w:r w:rsidRPr="00705695">
        <w:rPr>
          <w:color w:val="000000" w:themeColor="text1"/>
          <w:sz w:val="28"/>
          <w:szCs w:val="28"/>
          <w:lang w:val="en-US"/>
        </w:rPr>
        <w:t xml:space="preserve">Phối hợp hỗ trợ người dân cài đặt, kích hoạt tài khoản VNeID; hướng dẫn tra cứu và sử dụng Sổ sức khỏe điện tử. </w:t>
      </w:r>
    </w:p>
    <w:p w14:paraId="06638285" w14:textId="77777777" w:rsidR="00705695" w:rsidRPr="002B22D7" w:rsidRDefault="00705695" w:rsidP="002B22D7">
      <w:pPr>
        <w:autoSpaceDE/>
        <w:autoSpaceDN/>
        <w:adjustRightInd/>
        <w:spacing w:before="60" w:after="60"/>
        <w:ind w:firstLine="709"/>
        <w:jc w:val="both"/>
        <w:outlineLvl w:val="0"/>
        <w:rPr>
          <w:color w:val="000000" w:themeColor="text1"/>
          <w:spacing w:val="-4"/>
          <w:sz w:val="28"/>
          <w:szCs w:val="28"/>
          <w:lang w:val="en-US"/>
        </w:rPr>
      </w:pPr>
      <w:r w:rsidRPr="002B22D7">
        <w:rPr>
          <w:color w:val="000000" w:themeColor="text1"/>
          <w:spacing w:val="-4"/>
          <w:sz w:val="28"/>
          <w:szCs w:val="28"/>
          <w:lang w:val="en-US"/>
        </w:rPr>
        <w:t xml:space="preserve">Hỗ trợ người dân kiểm tra việc hiển thị thông tin trên ứng dụng VNeID; hướng dẫn khắc phục các lỗi thông thường và phối hợp xử lý các trường hợp phát sinh. </w:t>
      </w:r>
    </w:p>
    <w:p w14:paraId="48420A76" w14:textId="77777777" w:rsidR="00BD6105" w:rsidRPr="00BD6105" w:rsidRDefault="00BD6105" w:rsidP="002B22D7">
      <w:pPr>
        <w:autoSpaceDE/>
        <w:autoSpaceDN/>
        <w:adjustRightInd/>
        <w:spacing w:before="60" w:after="60"/>
        <w:ind w:firstLine="709"/>
        <w:jc w:val="both"/>
        <w:outlineLvl w:val="0"/>
        <w:rPr>
          <w:b/>
          <w:color w:val="000000" w:themeColor="text1"/>
          <w:sz w:val="28"/>
          <w:szCs w:val="28"/>
        </w:rPr>
      </w:pPr>
      <w:r w:rsidRPr="006D42C2">
        <w:rPr>
          <w:b/>
          <w:color w:val="000000" w:themeColor="text1"/>
          <w:sz w:val="28"/>
          <w:szCs w:val="28"/>
        </w:rPr>
        <w:t>10</w:t>
      </w:r>
      <w:r w:rsidR="00C94290" w:rsidRPr="00BD6105">
        <w:rPr>
          <w:b/>
          <w:color w:val="000000" w:themeColor="text1"/>
          <w:sz w:val="28"/>
          <w:szCs w:val="28"/>
        </w:rPr>
        <w:t>. Nhân viên y tế thôn</w:t>
      </w:r>
    </w:p>
    <w:p w14:paraId="0DBAC2D1" w14:textId="77777777" w:rsidR="00AB68F1" w:rsidRDefault="00705695" w:rsidP="002B22D7">
      <w:pPr>
        <w:autoSpaceDE/>
        <w:autoSpaceDN/>
        <w:adjustRightInd/>
        <w:spacing w:before="60" w:after="60"/>
        <w:ind w:firstLine="709"/>
        <w:jc w:val="both"/>
        <w:outlineLvl w:val="0"/>
        <w:rPr>
          <w:color w:val="000000" w:themeColor="text1"/>
          <w:sz w:val="28"/>
          <w:szCs w:val="28"/>
          <w:lang w:val="en-US"/>
        </w:rPr>
      </w:pPr>
      <w:r w:rsidRPr="00705695">
        <w:rPr>
          <w:color w:val="000000" w:themeColor="text1"/>
          <w:sz w:val="28"/>
          <w:szCs w:val="28"/>
          <w:lang w:val="en-US"/>
        </w:rPr>
        <w:t xml:space="preserve">Phối hợp rà soát, cập nhật thông tin người dân; tuyên truyền, vận động người dân tham gia khám sức khỏe theo kế hoạch. </w:t>
      </w:r>
    </w:p>
    <w:p w14:paraId="3D36D0CA" w14:textId="77777777" w:rsidR="00AB68F1" w:rsidRDefault="00705695" w:rsidP="002B22D7">
      <w:pPr>
        <w:autoSpaceDE/>
        <w:autoSpaceDN/>
        <w:adjustRightInd/>
        <w:spacing w:before="60" w:after="60"/>
        <w:ind w:firstLine="709"/>
        <w:jc w:val="both"/>
        <w:outlineLvl w:val="0"/>
        <w:rPr>
          <w:color w:val="000000" w:themeColor="text1"/>
          <w:sz w:val="28"/>
          <w:szCs w:val="28"/>
          <w:lang w:val="en-US"/>
        </w:rPr>
      </w:pPr>
      <w:r w:rsidRPr="00705695">
        <w:rPr>
          <w:color w:val="000000" w:themeColor="text1"/>
          <w:sz w:val="28"/>
          <w:szCs w:val="28"/>
          <w:lang w:val="en-US"/>
        </w:rPr>
        <w:t xml:space="preserve">Hỗ trợ Trạm Y tế trong quá trình tổ chức các đợt khám sức khỏe tại cộng đồng; hướng dẫn người dân chuẩn bị các giấy tờ cần thiết và thực hiện các thủ tục theo quy định. </w:t>
      </w:r>
    </w:p>
    <w:p w14:paraId="59FA274F" w14:textId="1ADD774F" w:rsidR="00705695" w:rsidRPr="00AB68F1" w:rsidRDefault="00705695" w:rsidP="002B22D7">
      <w:pPr>
        <w:autoSpaceDE/>
        <w:autoSpaceDN/>
        <w:adjustRightInd/>
        <w:spacing w:before="60" w:after="60"/>
        <w:ind w:firstLine="709"/>
        <w:jc w:val="both"/>
        <w:outlineLvl w:val="0"/>
        <w:rPr>
          <w:color w:val="000000" w:themeColor="text1"/>
          <w:sz w:val="28"/>
          <w:szCs w:val="28"/>
          <w:lang w:val="en-US"/>
        </w:rPr>
      </w:pPr>
      <w:r w:rsidRPr="00AB68F1">
        <w:rPr>
          <w:color w:val="000000" w:themeColor="text1"/>
          <w:sz w:val="28"/>
          <w:szCs w:val="28"/>
          <w:lang w:val="en-US"/>
        </w:rPr>
        <w:t xml:space="preserve"> Phối hợp theo dõi, quản lý sức khỏe người dân sau khám; kịp thời phản ánh các trường hợp cần được quản lý, theo dõi hoặc chuyển tuyến.</w:t>
      </w:r>
    </w:p>
    <w:p w14:paraId="3EB8815C" w14:textId="5AC5311E" w:rsidR="00BD6105" w:rsidRPr="00BD6105" w:rsidRDefault="00BD6105" w:rsidP="002B22D7">
      <w:pPr>
        <w:autoSpaceDE/>
        <w:autoSpaceDN/>
        <w:adjustRightInd/>
        <w:spacing w:before="60" w:after="60"/>
        <w:ind w:firstLine="709"/>
        <w:jc w:val="both"/>
        <w:outlineLvl w:val="0"/>
        <w:rPr>
          <w:b/>
          <w:color w:val="000000" w:themeColor="text1"/>
          <w:sz w:val="28"/>
          <w:szCs w:val="28"/>
        </w:rPr>
      </w:pPr>
      <w:r w:rsidRPr="00BD6105">
        <w:rPr>
          <w:b/>
          <w:color w:val="000000" w:themeColor="text1"/>
          <w:sz w:val="28"/>
          <w:szCs w:val="28"/>
        </w:rPr>
        <w:t>1</w:t>
      </w:r>
      <w:r w:rsidRPr="006D42C2">
        <w:rPr>
          <w:b/>
          <w:color w:val="000000" w:themeColor="text1"/>
          <w:sz w:val="28"/>
          <w:szCs w:val="28"/>
        </w:rPr>
        <w:t>1</w:t>
      </w:r>
      <w:r w:rsidR="00C94290" w:rsidRPr="00BD6105">
        <w:rPr>
          <w:b/>
          <w:color w:val="000000" w:themeColor="text1"/>
          <w:sz w:val="28"/>
          <w:szCs w:val="28"/>
        </w:rPr>
        <w:t>. Chế độ thông tin, báo cáo</w:t>
      </w:r>
    </w:p>
    <w:p w14:paraId="40957111" w14:textId="7195CCE8" w:rsidR="00705695" w:rsidRPr="002B22D7" w:rsidRDefault="00705695" w:rsidP="002B22D7">
      <w:pPr>
        <w:autoSpaceDE/>
        <w:autoSpaceDN/>
        <w:adjustRightInd/>
        <w:spacing w:before="60" w:after="60"/>
        <w:ind w:firstLine="709"/>
        <w:jc w:val="both"/>
        <w:outlineLvl w:val="0"/>
        <w:rPr>
          <w:color w:val="000000" w:themeColor="text1"/>
          <w:spacing w:val="-2"/>
          <w:sz w:val="28"/>
          <w:szCs w:val="28"/>
          <w:lang w:val="en-US"/>
        </w:rPr>
      </w:pPr>
      <w:r w:rsidRPr="002B22D7">
        <w:rPr>
          <w:color w:val="000000" w:themeColor="text1"/>
          <w:spacing w:val="-2"/>
          <w:sz w:val="28"/>
          <w:szCs w:val="28"/>
          <w:lang w:val="en-US"/>
        </w:rPr>
        <w:t xml:space="preserve">Các cơ quan, đơn vị, các thôn và các lực lượng được giao nhiệm vụ chủ động triển khai thực hiện nghiêm túc các nội dung của Kế hoạch; định kỳ báo cáo tiến độ, kết quả thực hiện về Trạm Y tế xã trước 15 giờ thứ Sáu hằng tuần để tổng hợp. </w:t>
      </w:r>
    </w:p>
    <w:p w14:paraId="401F7E41" w14:textId="7857F152" w:rsidR="00705695" w:rsidRPr="00705695" w:rsidRDefault="00705695" w:rsidP="002B22D7">
      <w:pPr>
        <w:autoSpaceDE/>
        <w:autoSpaceDN/>
        <w:adjustRightInd/>
        <w:spacing w:before="60" w:after="60"/>
        <w:ind w:firstLine="709"/>
        <w:jc w:val="both"/>
        <w:outlineLvl w:val="0"/>
        <w:rPr>
          <w:color w:val="000000" w:themeColor="text1"/>
          <w:sz w:val="28"/>
          <w:szCs w:val="28"/>
          <w:lang w:val="en-US"/>
        </w:rPr>
      </w:pPr>
      <w:r w:rsidRPr="00705695">
        <w:rPr>
          <w:color w:val="000000" w:themeColor="text1"/>
          <w:sz w:val="28"/>
          <w:szCs w:val="28"/>
          <w:lang w:val="en-US"/>
        </w:rPr>
        <w:t xml:space="preserve">Trạm Y tế xã có trách nhiệm tổng hợp, tham mưu UBND xã báo cáo kết quả thực hiện Chiến dịch theo mốc 50 ngày, 100 ngày và báo cáo đột xuất theo yêu cầu của UBND tỉnh, Sở Y tế. </w:t>
      </w:r>
    </w:p>
    <w:p w14:paraId="0FDA1F66" w14:textId="75978E17" w:rsidR="008E04AB" w:rsidRDefault="00705695" w:rsidP="002B22D7">
      <w:pPr>
        <w:autoSpaceDE/>
        <w:autoSpaceDN/>
        <w:adjustRightInd/>
        <w:spacing w:before="60" w:after="60"/>
        <w:ind w:firstLine="709"/>
        <w:jc w:val="both"/>
        <w:outlineLvl w:val="0"/>
        <w:rPr>
          <w:color w:val="000000" w:themeColor="text1"/>
          <w:sz w:val="28"/>
          <w:szCs w:val="28"/>
          <w:lang w:val="en-US"/>
        </w:rPr>
      </w:pPr>
      <w:r w:rsidRPr="00705695">
        <w:rPr>
          <w:color w:val="000000" w:themeColor="text1"/>
          <w:sz w:val="28"/>
          <w:szCs w:val="28"/>
          <w:lang w:val="en-US"/>
        </w:rPr>
        <w:lastRenderedPageBreak/>
        <w:t>Trong quá trình thực hiện, nếu phát sinh khó khăn, vướng mắc vượt thẩm quyền, các cơ quan, đơn vị và các thôn kịp thời báo cáo UBND xã (qua Trạm Y tế xã) để tổng hợp, xem xét, chỉ đạo hoặc đề xuất cấp có thẩm quyền giải quyết./.</w:t>
      </w:r>
    </w:p>
    <w:p w14:paraId="3362D97D" w14:textId="77777777" w:rsidR="00AB68F1" w:rsidRPr="006D42C2" w:rsidRDefault="00AB68F1" w:rsidP="00705695">
      <w:pPr>
        <w:widowControl/>
        <w:autoSpaceDE/>
        <w:autoSpaceDN/>
        <w:adjustRightInd/>
        <w:spacing w:before="60" w:after="60"/>
        <w:ind w:firstLine="709"/>
        <w:jc w:val="both"/>
        <w:outlineLvl w:val="0"/>
        <w:rPr>
          <w:color w:val="000000" w:themeColor="text1"/>
          <w:spacing w:val="-2"/>
          <w:sz w:val="28"/>
          <w:szCs w:val="28"/>
        </w:rPr>
      </w:pPr>
    </w:p>
    <w:tbl>
      <w:tblPr>
        <w:tblW w:w="8964" w:type="dxa"/>
        <w:tblInd w:w="108" w:type="dxa"/>
        <w:tblLook w:val="01E0" w:firstRow="1" w:lastRow="1" w:firstColumn="1" w:lastColumn="1" w:noHBand="0" w:noVBand="0"/>
      </w:tblPr>
      <w:tblGrid>
        <w:gridCol w:w="4428"/>
        <w:gridCol w:w="4536"/>
      </w:tblGrid>
      <w:tr w:rsidR="008E04AB" w:rsidRPr="00E16C18" w14:paraId="38554DB1" w14:textId="77777777" w:rsidTr="000C2AEF">
        <w:tc>
          <w:tcPr>
            <w:tcW w:w="4428" w:type="dxa"/>
          </w:tcPr>
          <w:p w14:paraId="3DF35722" w14:textId="77777777" w:rsidR="008E04AB" w:rsidRPr="00F62EDA" w:rsidRDefault="008E04AB" w:rsidP="000C2AEF">
            <w:pPr>
              <w:spacing w:line="22" w:lineRule="atLeast"/>
              <w:contextualSpacing/>
              <w:jc w:val="both"/>
              <w:rPr>
                <w:b/>
                <w:i/>
              </w:rPr>
            </w:pPr>
            <w:r w:rsidRPr="00F62EDA">
              <w:rPr>
                <w:b/>
                <w:i/>
              </w:rPr>
              <w:t>Nơi nhận:</w:t>
            </w:r>
          </w:p>
          <w:p w14:paraId="3B628D57" w14:textId="77777777" w:rsidR="008E04AB" w:rsidRDefault="008E04AB" w:rsidP="000C2AEF">
            <w:pPr>
              <w:spacing w:line="22" w:lineRule="atLeast"/>
              <w:contextualSpacing/>
              <w:jc w:val="both"/>
            </w:pPr>
            <w:r w:rsidRPr="006D42C2">
              <w:rPr>
                <w:rFonts w:eastAsia="Calibri"/>
                <w:kern w:val="2"/>
                <w:lang w:eastAsia="en-US"/>
                <w14:ligatures w14:val="standardContextual"/>
              </w:rPr>
              <w:t>- Sở</w:t>
            </w:r>
            <w:r w:rsidRPr="005774CE">
              <w:rPr>
                <w:rFonts w:eastAsia="Calibri"/>
                <w:kern w:val="2"/>
                <w:lang w:eastAsia="en-US"/>
                <w14:ligatures w14:val="standardContextual"/>
              </w:rPr>
              <w:t xml:space="preserve"> </w:t>
            </w:r>
            <w:r w:rsidRPr="006D42C2">
              <w:rPr>
                <w:rFonts w:eastAsia="Calibri"/>
                <w:kern w:val="2"/>
                <w:lang w:eastAsia="en-US"/>
                <w14:ligatures w14:val="standardContextual"/>
              </w:rPr>
              <w:t>Y tế</w:t>
            </w:r>
            <w:r w:rsidRPr="00F62EDA">
              <w:t>;</w:t>
            </w:r>
          </w:p>
          <w:p w14:paraId="4ED52237" w14:textId="77777777" w:rsidR="008E04AB" w:rsidRPr="006D42C2" w:rsidRDefault="008E04AB" w:rsidP="000C2AEF">
            <w:pPr>
              <w:spacing w:line="22" w:lineRule="atLeast"/>
              <w:contextualSpacing/>
              <w:jc w:val="both"/>
              <w:rPr>
                <w:rFonts w:eastAsia="Calibri"/>
                <w:kern w:val="2"/>
                <w:lang w:eastAsia="en-US"/>
                <w14:ligatures w14:val="standardContextual"/>
              </w:rPr>
            </w:pPr>
            <w:r>
              <w:rPr>
                <w:rFonts w:eastAsia="Calibri"/>
                <w:kern w:val="2"/>
                <w:lang w:eastAsia="en-US"/>
                <w14:ligatures w14:val="standardContextual"/>
              </w:rPr>
              <w:t>- T</w:t>
            </w:r>
            <w:r w:rsidRPr="006D42C2">
              <w:rPr>
                <w:rFonts w:eastAsia="Calibri"/>
                <w:kern w:val="2"/>
                <w:lang w:eastAsia="en-US"/>
                <w14:ligatures w14:val="standardContextual"/>
              </w:rPr>
              <w:t>Tr Đảng</w:t>
            </w:r>
            <w:r w:rsidRPr="005774CE">
              <w:rPr>
                <w:rFonts w:eastAsia="Calibri"/>
                <w:kern w:val="2"/>
                <w:lang w:eastAsia="en-US"/>
                <w14:ligatures w14:val="standardContextual"/>
              </w:rPr>
              <w:t xml:space="preserve"> ủy, TTr HĐND </w:t>
            </w:r>
            <w:r w:rsidRPr="006D42C2">
              <w:rPr>
                <w:rFonts w:eastAsia="Calibri"/>
                <w:kern w:val="2"/>
                <w:lang w:eastAsia="en-US"/>
                <w14:ligatures w14:val="standardContextual"/>
              </w:rPr>
              <w:t>xã;</w:t>
            </w:r>
          </w:p>
          <w:p w14:paraId="618E6920" w14:textId="77777777" w:rsidR="008E04AB" w:rsidRPr="006D42C2" w:rsidRDefault="008E04AB" w:rsidP="000C2AEF">
            <w:pPr>
              <w:spacing w:line="22" w:lineRule="atLeast"/>
              <w:contextualSpacing/>
              <w:jc w:val="both"/>
              <w:rPr>
                <w:rFonts w:eastAsia="Calibri"/>
                <w:kern w:val="2"/>
                <w:lang w:eastAsia="en-US"/>
                <w14:ligatures w14:val="standardContextual"/>
              </w:rPr>
            </w:pPr>
            <w:r w:rsidRPr="005774CE">
              <w:rPr>
                <w:rFonts w:eastAsia="Calibri"/>
                <w:kern w:val="2"/>
                <w:lang w:eastAsia="en-US"/>
                <w14:ligatures w14:val="standardContextual"/>
              </w:rPr>
              <w:t>- Chủ tịch, các PCT UBND</w:t>
            </w:r>
            <w:r w:rsidRPr="006D42C2">
              <w:rPr>
                <w:rFonts w:eastAsia="Calibri"/>
                <w:kern w:val="2"/>
                <w:lang w:eastAsia="en-US"/>
                <w14:ligatures w14:val="standardContextual"/>
              </w:rPr>
              <w:t xml:space="preserve"> xã;</w:t>
            </w:r>
          </w:p>
          <w:p w14:paraId="2F63E5F7" w14:textId="08AF3E16" w:rsidR="008E04AB" w:rsidRPr="006D42C2" w:rsidRDefault="008E04AB" w:rsidP="000C2AEF">
            <w:pPr>
              <w:spacing w:line="22" w:lineRule="atLeast"/>
              <w:contextualSpacing/>
              <w:jc w:val="both"/>
              <w:rPr>
                <w:rFonts w:eastAsia="Calibri"/>
                <w:kern w:val="2"/>
                <w:lang w:eastAsia="en-US"/>
                <w14:ligatures w14:val="standardContextual"/>
              </w:rPr>
            </w:pPr>
            <w:r w:rsidRPr="005774CE">
              <w:rPr>
                <w:rFonts w:eastAsia="Calibri"/>
                <w:kern w:val="2"/>
                <w:lang w:eastAsia="en-US"/>
                <w14:ligatures w14:val="standardContextual"/>
              </w:rPr>
              <w:t xml:space="preserve">- </w:t>
            </w:r>
            <w:r w:rsidRPr="006D42C2">
              <w:rPr>
                <w:rFonts w:eastAsia="Calibri"/>
                <w:kern w:val="2"/>
                <w:lang w:eastAsia="en-US"/>
                <w14:ligatures w14:val="standardContextual"/>
              </w:rPr>
              <w:t>C</w:t>
            </w:r>
            <w:r w:rsidR="00AB68F1">
              <w:rPr>
                <w:rFonts w:eastAsia="Calibri"/>
                <w:kern w:val="2"/>
                <w:lang w:val="en-US" w:eastAsia="en-US"/>
                <w14:ligatures w14:val="standardContextual"/>
              </w:rPr>
              <w:t>hánh Văn phòngHĐND  và UB</w:t>
            </w:r>
            <w:r w:rsidRPr="006D42C2">
              <w:rPr>
                <w:rFonts w:eastAsia="Calibri"/>
                <w:kern w:val="2"/>
                <w:lang w:eastAsia="en-US"/>
                <w14:ligatures w14:val="standardContextual"/>
              </w:rPr>
              <w:t>ND xã;</w:t>
            </w:r>
          </w:p>
          <w:p w14:paraId="2679F971" w14:textId="2BE2611D" w:rsidR="008E04AB" w:rsidRPr="006D42C2" w:rsidRDefault="008E04AB" w:rsidP="000C2AEF">
            <w:pPr>
              <w:spacing w:line="22" w:lineRule="atLeast"/>
              <w:contextualSpacing/>
              <w:jc w:val="both"/>
              <w:rPr>
                <w:rFonts w:eastAsia="Calibri"/>
                <w:kern w:val="2"/>
                <w:lang w:eastAsia="en-US"/>
                <w14:ligatures w14:val="standardContextual"/>
              </w:rPr>
            </w:pPr>
            <w:r w:rsidRPr="006D42C2">
              <w:rPr>
                <w:rFonts w:eastAsia="Calibri"/>
                <w:kern w:val="2"/>
                <w:lang w:eastAsia="en-US"/>
                <w14:ligatures w14:val="standardContextual"/>
              </w:rPr>
              <w:t xml:space="preserve">- Các phòng, đơn vị </w:t>
            </w:r>
            <w:r w:rsidR="00AB68F1">
              <w:rPr>
                <w:rFonts w:eastAsia="Calibri"/>
                <w:kern w:val="2"/>
                <w:lang w:val="en-US" w:eastAsia="en-US"/>
                <w14:ligatures w14:val="standardContextual"/>
              </w:rPr>
              <w:t xml:space="preserve">thuộc UBND </w:t>
            </w:r>
            <w:r w:rsidRPr="006D42C2">
              <w:rPr>
                <w:rFonts w:eastAsia="Calibri"/>
                <w:kern w:val="2"/>
                <w:lang w:eastAsia="en-US"/>
                <w14:ligatures w14:val="standardContextual"/>
              </w:rPr>
              <w:t>xã;</w:t>
            </w:r>
          </w:p>
          <w:p w14:paraId="30632D2F" w14:textId="77777777" w:rsidR="008E04AB" w:rsidRPr="006D42C2" w:rsidRDefault="008E04AB" w:rsidP="000C2AEF">
            <w:pPr>
              <w:spacing w:line="22" w:lineRule="atLeast"/>
              <w:contextualSpacing/>
              <w:jc w:val="both"/>
              <w:rPr>
                <w:rFonts w:eastAsia="Calibri"/>
                <w:kern w:val="2"/>
                <w:lang w:eastAsia="en-US"/>
                <w14:ligatures w14:val="standardContextual"/>
              </w:rPr>
            </w:pPr>
            <w:r w:rsidRPr="006D42C2">
              <w:rPr>
                <w:rFonts w:eastAsia="Calibri"/>
                <w:kern w:val="2"/>
                <w:lang w:eastAsia="en-US"/>
                <w14:ligatures w14:val="standardContextual"/>
              </w:rPr>
              <w:t>- Bí thư, Trưởng thôn, BCTMT các thôn;</w:t>
            </w:r>
          </w:p>
          <w:p w14:paraId="67C92256" w14:textId="77777777" w:rsidR="008E04AB" w:rsidRPr="006D42C2" w:rsidRDefault="008E04AB" w:rsidP="000C2AEF">
            <w:pPr>
              <w:spacing w:line="22" w:lineRule="atLeast"/>
              <w:contextualSpacing/>
              <w:jc w:val="both"/>
            </w:pPr>
            <w:r w:rsidRPr="006D42C2">
              <w:rPr>
                <w:rFonts w:eastAsia="Calibri"/>
                <w:kern w:val="2"/>
                <w:lang w:eastAsia="en-US"/>
                <w14:ligatures w14:val="standardContextual"/>
              </w:rPr>
              <w:t>- Các cơ sở khám chữa bệnh trên địa bàn;</w:t>
            </w:r>
          </w:p>
          <w:p w14:paraId="2A373B46" w14:textId="67B320F2" w:rsidR="00AB68F1" w:rsidRPr="00AB68F1" w:rsidRDefault="008E04AB" w:rsidP="00AB68F1">
            <w:pPr>
              <w:spacing w:line="22" w:lineRule="atLeast"/>
              <w:contextualSpacing/>
              <w:jc w:val="both"/>
              <w:rPr>
                <w:lang w:val="en-US"/>
              </w:rPr>
            </w:pPr>
            <w:r w:rsidRPr="00F62EDA">
              <w:t xml:space="preserve">- Lưu: </w:t>
            </w:r>
            <w:r w:rsidRPr="00F62EDA">
              <w:rPr>
                <w:lang w:val="en-US"/>
              </w:rPr>
              <w:t xml:space="preserve">VT, </w:t>
            </w:r>
            <w:r>
              <w:rPr>
                <w:lang w:val="en-US"/>
              </w:rPr>
              <w:t>TY</w:t>
            </w:r>
            <w:r w:rsidR="00AB68F1">
              <w:rPr>
                <w:lang w:val="en-US"/>
              </w:rPr>
              <w:t>T.</w:t>
            </w:r>
          </w:p>
        </w:tc>
        <w:tc>
          <w:tcPr>
            <w:tcW w:w="4536" w:type="dxa"/>
          </w:tcPr>
          <w:p w14:paraId="23E9B3D7" w14:textId="77777777" w:rsidR="008E04AB" w:rsidRPr="002B22D7" w:rsidRDefault="008E04AB" w:rsidP="000C2AEF">
            <w:pPr>
              <w:spacing w:line="22" w:lineRule="atLeast"/>
              <w:contextualSpacing/>
              <w:jc w:val="center"/>
              <w:rPr>
                <w:b/>
                <w:sz w:val="26"/>
                <w:szCs w:val="28"/>
                <w:lang w:val="en-US"/>
              </w:rPr>
            </w:pPr>
            <w:r w:rsidRPr="002B22D7">
              <w:rPr>
                <w:b/>
                <w:sz w:val="26"/>
                <w:szCs w:val="28"/>
                <w:lang w:val="en-US"/>
              </w:rPr>
              <w:t>TM. ỦY BAN NHÂN DÂN</w:t>
            </w:r>
          </w:p>
          <w:p w14:paraId="57A4F68D" w14:textId="77777777" w:rsidR="008E04AB" w:rsidRPr="002B22D7" w:rsidRDefault="008E04AB" w:rsidP="000C2AEF">
            <w:pPr>
              <w:spacing w:line="22" w:lineRule="atLeast"/>
              <w:contextualSpacing/>
              <w:jc w:val="center"/>
              <w:rPr>
                <w:b/>
                <w:sz w:val="26"/>
                <w:szCs w:val="28"/>
                <w:lang w:val="en-US"/>
              </w:rPr>
            </w:pPr>
            <w:r w:rsidRPr="002B22D7">
              <w:rPr>
                <w:b/>
                <w:sz w:val="26"/>
                <w:szCs w:val="28"/>
                <w:lang w:val="en-US"/>
              </w:rPr>
              <w:t>KT. CHỦ TỊCH</w:t>
            </w:r>
          </w:p>
          <w:p w14:paraId="6E9368F2" w14:textId="77777777" w:rsidR="008E04AB" w:rsidRPr="002B22D7" w:rsidRDefault="008E04AB" w:rsidP="000C2AEF">
            <w:pPr>
              <w:spacing w:line="22" w:lineRule="atLeast"/>
              <w:contextualSpacing/>
              <w:jc w:val="center"/>
              <w:rPr>
                <w:b/>
                <w:sz w:val="26"/>
                <w:szCs w:val="28"/>
                <w:lang w:val="en-US"/>
              </w:rPr>
            </w:pPr>
            <w:r w:rsidRPr="002B22D7">
              <w:rPr>
                <w:b/>
                <w:sz w:val="26"/>
                <w:szCs w:val="28"/>
                <w:lang w:val="en-US"/>
              </w:rPr>
              <w:t>PHÓ CHỦ TỊCH</w:t>
            </w:r>
          </w:p>
          <w:p w14:paraId="282DF112" w14:textId="77777777" w:rsidR="008E04AB" w:rsidRPr="00F043AF" w:rsidRDefault="008E04AB" w:rsidP="000C2AEF">
            <w:pPr>
              <w:spacing w:line="22" w:lineRule="atLeast"/>
              <w:contextualSpacing/>
              <w:jc w:val="center"/>
              <w:rPr>
                <w:b/>
                <w:sz w:val="28"/>
                <w:szCs w:val="28"/>
              </w:rPr>
            </w:pPr>
          </w:p>
          <w:p w14:paraId="0585FB69" w14:textId="77777777" w:rsidR="008E04AB" w:rsidRDefault="008E04AB" w:rsidP="000C2AEF">
            <w:pPr>
              <w:tabs>
                <w:tab w:val="left" w:pos="1020"/>
              </w:tabs>
              <w:spacing w:line="22" w:lineRule="atLeast"/>
              <w:contextualSpacing/>
              <w:rPr>
                <w:b/>
                <w:sz w:val="28"/>
                <w:szCs w:val="28"/>
                <w:lang w:val="en-US"/>
              </w:rPr>
            </w:pPr>
            <w:r>
              <w:rPr>
                <w:b/>
                <w:sz w:val="28"/>
                <w:szCs w:val="28"/>
                <w:lang w:val="en-US"/>
              </w:rPr>
              <w:tab/>
            </w:r>
          </w:p>
          <w:p w14:paraId="000AA3A5" w14:textId="77777777" w:rsidR="008E04AB" w:rsidRDefault="008E04AB" w:rsidP="000C2AEF">
            <w:pPr>
              <w:spacing w:line="22" w:lineRule="atLeast"/>
              <w:contextualSpacing/>
              <w:jc w:val="center"/>
              <w:rPr>
                <w:b/>
                <w:sz w:val="28"/>
                <w:szCs w:val="28"/>
                <w:lang w:val="en-US"/>
              </w:rPr>
            </w:pPr>
          </w:p>
          <w:p w14:paraId="379BA68B" w14:textId="77777777" w:rsidR="00AB68F1" w:rsidRDefault="00AB68F1" w:rsidP="000C2AEF">
            <w:pPr>
              <w:spacing w:line="22" w:lineRule="atLeast"/>
              <w:contextualSpacing/>
              <w:jc w:val="center"/>
              <w:rPr>
                <w:b/>
                <w:sz w:val="28"/>
                <w:szCs w:val="28"/>
                <w:lang w:val="en-US"/>
              </w:rPr>
            </w:pPr>
          </w:p>
          <w:p w14:paraId="3334A2C5" w14:textId="77777777" w:rsidR="008E04AB" w:rsidRDefault="008E04AB" w:rsidP="000C2AEF">
            <w:pPr>
              <w:spacing w:line="22" w:lineRule="atLeast"/>
              <w:contextualSpacing/>
              <w:jc w:val="center"/>
              <w:rPr>
                <w:b/>
                <w:sz w:val="28"/>
                <w:szCs w:val="28"/>
                <w:lang w:val="en-US"/>
              </w:rPr>
            </w:pPr>
          </w:p>
          <w:p w14:paraId="05553165" w14:textId="77777777" w:rsidR="008E04AB" w:rsidRDefault="008E04AB" w:rsidP="000C2AEF">
            <w:pPr>
              <w:spacing w:line="22" w:lineRule="atLeast"/>
              <w:contextualSpacing/>
              <w:jc w:val="center"/>
              <w:rPr>
                <w:sz w:val="28"/>
                <w:szCs w:val="28"/>
                <w:lang w:val="en-US"/>
              </w:rPr>
            </w:pPr>
          </w:p>
          <w:p w14:paraId="305497EE" w14:textId="77777777" w:rsidR="008E04AB" w:rsidRPr="008E04AB" w:rsidRDefault="008E04AB" w:rsidP="008E04AB">
            <w:pPr>
              <w:spacing w:line="22" w:lineRule="atLeast"/>
              <w:contextualSpacing/>
              <w:jc w:val="center"/>
              <w:rPr>
                <w:b/>
                <w:bCs/>
                <w:sz w:val="28"/>
                <w:szCs w:val="28"/>
                <w:lang w:val="en-US"/>
              </w:rPr>
            </w:pPr>
            <w:r>
              <w:rPr>
                <w:b/>
                <w:bCs/>
                <w:sz w:val="28"/>
                <w:szCs w:val="28"/>
                <w:lang w:val="en-US"/>
              </w:rPr>
              <w:t>Nguyễ</w:t>
            </w:r>
            <w:r w:rsidR="00E82073">
              <w:rPr>
                <w:b/>
                <w:bCs/>
                <w:sz w:val="28"/>
                <w:szCs w:val="28"/>
                <w:lang w:val="en-US"/>
              </w:rPr>
              <w:t>n Trung Thương</w:t>
            </w:r>
          </w:p>
        </w:tc>
      </w:tr>
    </w:tbl>
    <w:p w14:paraId="3B925D09" w14:textId="77777777" w:rsidR="00617D03" w:rsidRDefault="00617D03">
      <w:pPr>
        <w:pStyle w:val="BodyText"/>
        <w:spacing w:line="268" w:lineRule="auto"/>
        <w:ind w:left="0"/>
        <w:rPr>
          <w:lang w:val="en-US"/>
        </w:rPr>
      </w:pPr>
    </w:p>
    <w:sectPr w:rsidR="00617D03" w:rsidSect="002B22D7">
      <w:headerReference w:type="default" r:id="rId8"/>
      <w:pgSz w:w="11906" w:h="16838" w:code="9"/>
      <w:pgMar w:top="1134" w:right="1134" w:bottom="1134" w:left="1701"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694DC" w14:textId="77777777" w:rsidR="00130C43" w:rsidRDefault="00130C43">
      <w:r>
        <w:separator/>
      </w:r>
    </w:p>
  </w:endnote>
  <w:endnote w:type="continuationSeparator" w:id="0">
    <w:p w14:paraId="76FE3F2B" w14:textId="77777777" w:rsidR="00130C43" w:rsidRDefault="00130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E1D95" w14:textId="77777777" w:rsidR="00130C43" w:rsidRDefault="00130C43">
      <w:r>
        <w:separator/>
      </w:r>
    </w:p>
  </w:footnote>
  <w:footnote w:type="continuationSeparator" w:id="0">
    <w:p w14:paraId="3734BE7F" w14:textId="77777777" w:rsidR="00130C43" w:rsidRDefault="00130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7293103"/>
      <w:docPartObj>
        <w:docPartGallery w:val="Page Numbers (Top of Page)"/>
        <w:docPartUnique/>
      </w:docPartObj>
    </w:sdtPr>
    <w:sdtEndPr>
      <w:rPr>
        <w:noProof/>
        <w:sz w:val="28"/>
        <w:szCs w:val="28"/>
      </w:rPr>
    </w:sdtEndPr>
    <w:sdtContent>
      <w:p w14:paraId="0AF1E90F" w14:textId="69AD9760" w:rsidR="00617D03" w:rsidRPr="00AB68F1" w:rsidRDefault="002E5B3E">
        <w:pPr>
          <w:pStyle w:val="Header"/>
          <w:jc w:val="center"/>
          <w:rPr>
            <w:sz w:val="28"/>
            <w:szCs w:val="28"/>
          </w:rPr>
        </w:pPr>
        <w:r w:rsidRPr="00AB68F1">
          <w:rPr>
            <w:sz w:val="28"/>
            <w:szCs w:val="28"/>
          </w:rPr>
          <w:fldChar w:fldCharType="begin"/>
        </w:r>
        <w:r w:rsidRPr="00AB68F1">
          <w:rPr>
            <w:sz w:val="28"/>
            <w:szCs w:val="28"/>
          </w:rPr>
          <w:instrText xml:space="preserve"> PAGE   \* MERGEFORMAT </w:instrText>
        </w:r>
        <w:r w:rsidRPr="00AB68F1">
          <w:rPr>
            <w:sz w:val="28"/>
            <w:szCs w:val="28"/>
          </w:rPr>
          <w:fldChar w:fldCharType="separate"/>
        </w:r>
        <w:r w:rsidR="002B22D7">
          <w:rPr>
            <w:noProof/>
            <w:sz w:val="28"/>
            <w:szCs w:val="28"/>
          </w:rPr>
          <w:t>7</w:t>
        </w:r>
        <w:r w:rsidRPr="00AB68F1">
          <w:rPr>
            <w:noProof/>
            <w:sz w:val="28"/>
            <w:szCs w:val="28"/>
          </w:rPr>
          <w:fldChar w:fldCharType="end"/>
        </w:r>
      </w:p>
    </w:sdtContent>
  </w:sdt>
  <w:p w14:paraId="7D868C02" w14:textId="77777777" w:rsidR="00617D03" w:rsidRDefault="00617D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824" w:hanging="310"/>
      </w:pPr>
      <w:rPr>
        <w:rFonts w:ascii="Times New Roman" w:hAnsi="Times New Roman" w:cs="Times New Roman"/>
        <w:b w:val="0"/>
        <w:bCs w:val="0"/>
        <w:spacing w:val="0"/>
        <w:w w:val="100"/>
        <w:sz w:val="28"/>
        <w:szCs w:val="28"/>
      </w:rPr>
    </w:lvl>
    <w:lvl w:ilvl="1">
      <w:numFmt w:val="bullet"/>
      <w:lvlText w:val="•"/>
      <w:lvlJc w:val="left"/>
      <w:pPr>
        <w:ind w:left="1797" w:hanging="310"/>
      </w:pPr>
    </w:lvl>
    <w:lvl w:ilvl="2">
      <w:numFmt w:val="bullet"/>
      <w:lvlText w:val="•"/>
      <w:lvlJc w:val="left"/>
      <w:pPr>
        <w:ind w:left="2774" w:hanging="310"/>
      </w:pPr>
    </w:lvl>
    <w:lvl w:ilvl="3">
      <w:numFmt w:val="bullet"/>
      <w:lvlText w:val="•"/>
      <w:lvlJc w:val="left"/>
      <w:pPr>
        <w:ind w:left="3751" w:hanging="310"/>
      </w:pPr>
    </w:lvl>
    <w:lvl w:ilvl="4">
      <w:numFmt w:val="bullet"/>
      <w:lvlText w:val="•"/>
      <w:lvlJc w:val="left"/>
      <w:pPr>
        <w:ind w:left="4728" w:hanging="310"/>
      </w:pPr>
    </w:lvl>
    <w:lvl w:ilvl="5">
      <w:numFmt w:val="bullet"/>
      <w:lvlText w:val="•"/>
      <w:lvlJc w:val="left"/>
      <w:pPr>
        <w:ind w:left="5705" w:hanging="310"/>
      </w:pPr>
    </w:lvl>
    <w:lvl w:ilvl="6">
      <w:numFmt w:val="bullet"/>
      <w:lvlText w:val="•"/>
      <w:lvlJc w:val="left"/>
      <w:pPr>
        <w:ind w:left="6682" w:hanging="310"/>
      </w:pPr>
    </w:lvl>
    <w:lvl w:ilvl="7">
      <w:numFmt w:val="bullet"/>
      <w:lvlText w:val="•"/>
      <w:lvlJc w:val="left"/>
      <w:pPr>
        <w:ind w:left="7659" w:hanging="310"/>
      </w:pPr>
    </w:lvl>
    <w:lvl w:ilvl="8">
      <w:numFmt w:val="bullet"/>
      <w:lvlText w:val="•"/>
      <w:lvlJc w:val="left"/>
      <w:pPr>
        <w:ind w:left="8636" w:hanging="310"/>
      </w:pPr>
    </w:lvl>
  </w:abstractNum>
  <w:abstractNum w:abstractNumId="1" w15:restartNumberingAfterBreak="0">
    <w:nsid w:val="00000403"/>
    <w:multiLevelType w:val="multilevel"/>
    <w:tmpl w:val="00000886"/>
    <w:lvl w:ilvl="0">
      <w:numFmt w:val="bullet"/>
      <w:lvlText w:val="-"/>
      <w:lvlJc w:val="left"/>
      <w:pPr>
        <w:ind w:left="327" w:hanging="128"/>
      </w:pPr>
      <w:rPr>
        <w:rFonts w:ascii="Times New Roman" w:hAnsi="Times New Roman"/>
        <w:b w:val="0"/>
        <w:w w:val="100"/>
        <w:sz w:val="22"/>
      </w:rPr>
    </w:lvl>
    <w:lvl w:ilvl="1">
      <w:numFmt w:val="bullet"/>
      <w:lvlText w:val="•"/>
      <w:lvlJc w:val="left"/>
      <w:pPr>
        <w:ind w:left="785" w:hanging="128"/>
      </w:pPr>
    </w:lvl>
    <w:lvl w:ilvl="2">
      <w:numFmt w:val="bullet"/>
      <w:lvlText w:val="•"/>
      <w:lvlJc w:val="left"/>
      <w:pPr>
        <w:ind w:left="1251" w:hanging="128"/>
      </w:pPr>
    </w:lvl>
    <w:lvl w:ilvl="3">
      <w:numFmt w:val="bullet"/>
      <w:lvlText w:val="•"/>
      <w:lvlJc w:val="left"/>
      <w:pPr>
        <w:ind w:left="1716" w:hanging="128"/>
      </w:pPr>
    </w:lvl>
    <w:lvl w:ilvl="4">
      <w:numFmt w:val="bullet"/>
      <w:lvlText w:val="•"/>
      <w:lvlJc w:val="left"/>
      <w:pPr>
        <w:ind w:left="2182" w:hanging="128"/>
      </w:pPr>
    </w:lvl>
    <w:lvl w:ilvl="5">
      <w:numFmt w:val="bullet"/>
      <w:lvlText w:val="•"/>
      <w:lvlJc w:val="left"/>
      <w:pPr>
        <w:ind w:left="2647" w:hanging="128"/>
      </w:pPr>
    </w:lvl>
    <w:lvl w:ilvl="6">
      <w:numFmt w:val="bullet"/>
      <w:lvlText w:val="•"/>
      <w:lvlJc w:val="left"/>
      <w:pPr>
        <w:ind w:left="3113" w:hanging="128"/>
      </w:pPr>
    </w:lvl>
    <w:lvl w:ilvl="7">
      <w:numFmt w:val="bullet"/>
      <w:lvlText w:val="•"/>
      <w:lvlJc w:val="left"/>
      <w:pPr>
        <w:ind w:left="3578" w:hanging="128"/>
      </w:pPr>
    </w:lvl>
    <w:lvl w:ilvl="8">
      <w:numFmt w:val="bullet"/>
      <w:lvlText w:val="•"/>
      <w:lvlJc w:val="left"/>
      <w:pPr>
        <w:ind w:left="4044" w:hanging="128"/>
      </w:pPr>
    </w:lvl>
  </w:abstractNum>
  <w:abstractNum w:abstractNumId="2" w15:restartNumberingAfterBreak="0">
    <w:nsid w:val="01C933D4"/>
    <w:multiLevelType w:val="multilevel"/>
    <w:tmpl w:val="250E0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CE3D32"/>
    <w:multiLevelType w:val="multilevel"/>
    <w:tmpl w:val="B4081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0B30D1"/>
    <w:multiLevelType w:val="multilevel"/>
    <w:tmpl w:val="EA82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C15F34"/>
    <w:multiLevelType w:val="multilevel"/>
    <w:tmpl w:val="0BE22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83FC9"/>
    <w:multiLevelType w:val="multilevel"/>
    <w:tmpl w:val="7228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B3070F"/>
    <w:multiLevelType w:val="multilevel"/>
    <w:tmpl w:val="E2D83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3502B0"/>
    <w:multiLevelType w:val="multilevel"/>
    <w:tmpl w:val="AB26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59246D"/>
    <w:multiLevelType w:val="multilevel"/>
    <w:tmpl w:val="5930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BD2AB2"/>
    <w:multiLevelType w:val="multilevel"/>
    <w:tmpl w:val="33BC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4E2A90"/>
    <w:multiLevelType w:val="multilevel"/>
    <w:tmpl w:val="335EE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605969"/>
    <w:multiLevelType w:val="multilevel"/>
    <w:tmpl w:val="C40C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9F77F9"/>
    <w:multiLevelType w:val="multilevel"/>
    <w:tmpl w:val="A1D02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CE5AB4"/>
    <w:multiLevelType w:val="multilevel"/>
    <w:tmpl w:val="06AAE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995ED5"/>
    <w:multiLevelType w:val="multilevel"/>
    <w:tmpl w:val="C0AE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DE1F4D"/>
    <w:multiLevelType w:val="multilevel"/>
    <w:tmpl w:val="22D25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39162E"/>
    <w:multiLevelType w:val="multilevel"/>
    <w:tmpl w:val="42FAC38A"/>
    <w:lvl w:ilvl="0">
      <w:start w:val="1"/>
      <w:numFmt w:val="upperRoman"/>
      <w:lvlText w:val="%1."/>
      <w:lvlJc w:val="left"/>
      <w:pPr>
        <w:ind w:left="1112"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143" w:hanging="281"/>
      </w:pPr>
      <w:rPr>
        <w:rFonts w:hint="default"/>
        <w:spacing w:val="0"/>
        <w:w w:val="100"/>
        <w:lang w:val="vi" w:eastAsia="en-US" w:bidi="ar-SA"/>
      </w:rPr>
    </w:lvl>
    <w:lvl w:ilvl="2">
      <w:start w:val="1"/>
      <w:numFmt w:val="decimal"/>
      <w:lvlText w:val="%2.%3."/>
      <w:lvlJc w:val="left"/>
      <w:pPr>
        <w:ind w:left="1355" w:hanging="492"/>
      </w:pPr>
      <w:rPr>
        <w:rFonts w:hint="default"/>
        <w:spacing w:val="0"/>
        <w:w w:val="100"/>
        <w:lang w:val="vi" w:eastAsia="en-US" w:bidi="ar-SA"/>
      </w:rPr>
    </w:lvl>
    <w:lvl w:ilvl="3">
      <w:numFmt w:val="bullet"/>
      <w:lvlText w:val="-"/>
      <w:lvlJc w:val="left"/>
      <w:pPr>
        <w:ind w:left="143" w:hanging="492"/>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2522" w:hanging="492"/>
      </w:pPr>
      <w:rPr>
        <w:rFonts w:hint="default"/>
        <w:lang w:val="vi" w:eastAsia="en-US" w:bidi="ar-SA"/>
      </w:rPr>
    </w:lvl>
    <w:lvl w:ilvl="5">
      <w:numFmt w:val="bullet"/>
      <w:lvlText w:val="•"/>
      <w:lvlJc w:val="left"/>
      <w:pPr>
        <w:ind w:left="3684" w:hanging="492"/>
      </w:pPr>
      <w:rPr>
        <w:rFonts w:hint="default"/>
        <w:lang w:val="vi" w:eastAsia="en-US" w:bidi="ar-SA"/>
      </w:rPr>
    </w:lvl>
    <w:lvl w:ilvl="6">
      <w:numFmt w:val="bullet"/>
      <w:lvlText w:val="•"/>
      <w:lvlJc w:val="left"/>
      <w:pPr>
        <w:ind w:left="4847" w:hanging="492"/>
      </w:pPr>
      <w:rPr>
        <w:rFonts w:hint="default"/>
        <w:lang w:val="vi" w:eastAsia="en-US" w:bidi="ar-SA"/>
      </w:rPr>
    </w:lvl>
    <w:lvl w:ilvl="7">
      <w:numFmt w:val="bullet"/>
      <w:lvlText w:val="•"/>
      <w:lvlJc w:val="left"/>
      <w:pPr>
        <w:ind w:left="6009" w:hanging="492"/>
      </w:pPr>
      <w:rPr>
        <w:rFonts w:hint="default"/>
        <w:lang w:val="vi" w:eastAsia="en-US" w:bidi="ar-SA"/>
      </w:rPr>
    </w:lvl>
    <w:lvl w:ilvl="8">
      <w:numFmt w:val="bullet"/>
      <w:lvlText w:val="•"/>
      <w:lvlJc w:val="left"/>
      <w:pPr>
        <w:ind w:left="7172" w:hanging="492"/>
      </w:pPr>
      <w:rPr>
        <w:rFonts w:hint="default"/>
        <w:lang w:val="vi" w:eastAsia="en-US" w:bidi="ar-SA"/>
      </w:rPr>
    </w:lvl>
  </w:abstractNum>
  <w:abstractNum w:abstractNumId="18" w15:restartNumberingAfterBreak="0">
    <w:nsid w:val="5C8A717A"/>
    <w:multiLevelType w:val="hybridMultilevel"/>
    <w:tmpl w:val="D09CA28C"/>
    <w:lvl w:ilvl="0" w:tplc="898E929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5E3C6D98"/>
    <w:multiLevelType w:val="multilevel"/>
    <w:tmpl w:val="5E3C6D98"/>
    <w:lvl w:ilvl="0">
      <w:start w:val="5"/>
      <w:numFmt w:val="bullet"/>
      <w:lvlText w:val="-"/>
      <w:lvlJc w:val="left"/>
      <w:pPr>
        <w:tabs>
          <w:tab w:val="num" w:pos="1800"/>
        </w:tabs>
        <w:ind w:left="1800" w:hanging="360"/>
      </w:pPr>
      <w:rPr>
        <w:rFonts w:ascii="Times New Roman" w:eastAsia="Times New Roman" w:hAnsi="Times New Roman" w:cs="Times New Roman"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6480421F"/>
    <w:multiLevelType w:val="multilevel"/>
    <w:tmpl w:val="A5E4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B56D2F"/>
    <w:multiLevelType w:val="multilevel"/>
    <w:tmpl w:val="D700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987ADB"/>
    <w:multiLevelType w:val="multilevel"/>
    <w:tmpl w:val="0B1A3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FF4FCE"/>
    <w:multiLevelType w:val="multilevel"/>
    <w:tmpl w:val="A3E2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562C16"/>
    <w:multiLevelType w:val="hybridMultilevel"/>
    <w:tmpl w:val="13B6AE62"/>
    <w:lvl w:ilvl="0" w:tplc="71F6647A">
      <w:start w:val="1"/>
      <w:numFmt w:val="decimal"/>
      <w:lvlText w:val="%1."/>
      <w:lvlJc w:val="left"/>
      <w:pPr>
        <w:ind w:left="1006" w:hanging="360"/>
      </w:pPr>
      <w:rPr>
        <w:rFonts w:hint="default"/>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num w:numId="1" w16cid:durableId="1532306253">
    <w:abstractNumId w:val="0"/>
  </w:num>
  <w:num w:numId="2" w16cid:durableId="1527674513">
    <w:abstractNumId w:val="1"/>
  </w:num>
  <w:num w:numId="3" w16cid:durableId="1986083703">
    <w:abstractNumId w:val="19"/>
  </w:num>
  <w:num w:numId="4" w16cid:durableId="786968610">
    <w:abstractNumId w:val="17"/>
  </w:num>
  <w:num w:numId="5" w16cid:durableId="1585920877">
    <w:abstractNumId w:val="24"/>
  </w:num>
  <w:num w:numId="6" w16cid:durableId="1918704569">
    <w:abstractNumId w:val="3"/>
  </w:num>
  <w:num w:numId="7" w16cid:durableId="815031375">
    <w:abstractNumId w:val="22"/>
  </w:num>
  <w:num w:numId="8" w16cid:durableId="1064453211">
    <w:abstractNumId w:val="20"/>
  </w:num>
  <w:num w:numId="9" w16cid:durableId="950747178">
    <w:abstractNumId w:val="7"/>
  </w:num>
  <w:num w:numId="10" w16cid:durableId="570233924">
    <w:abstractNumId w:val="13"/>
  </w:num>
  <w:num w:numId="11" w16cid:durableId="456918557">
    <w:abstractNumId w:val="6"/>
  </w:num>
  <w:num w:numId="12" w16cid:durableId="1225140321">
    <w:abstractNumId w:val="18"/>
  </w:num>
  <w:num w:numId="13" w16cid:durableId="829440097">
    <w:abstractNumId w:val="21"/>
  </w:num>
  <w:num w:numId="14" w16cid:durableId="297491789">
    <w:abstractNumId w:val="10"/>
  </w:num>
  <w:num w:numId="15" w16cid:durableId="317610537">
    <w:abstractNumId w:val="16"/>
  </w:num>
  <w:num w:numId="16" w16cid:durableId="118190207">
    <w:abstractNumId w:val="2"/>
  </w:num>
  <w:num w:numId="17" w16cid:durableId="1899054566">
    <w:abstractNumId w:val="9"/>
  </w:num>
  <w:num w:numId="18" w16cid:durableId="1906407420">
    <w:abstractNumId w:val="14"/>
  </w:num>
  <w:num w:numId="19" w16cid:durableId="1006446418">
    <w:abstractNumId w:val="12"/>
  </w:num>
  <w:num w:numId="20" w16cid:durableId="2036955891">
    <w:abstractNumId w:val="5"/>
  </w:num>
  <w:num w:numId="21" w16cid:durableId="1262026907">
    <w:abstractNumId w:val="8"/>
  </w:num>
  <w:num w:numId="22" w16cid:durableId="595595958">
    <w:abstractNumId w:val="4"/>
  </w:num>
  <w:num w:numId="23" w16cid:durableId="1283417949">
    <w:abstractNumId w:val="15"/>
  </w:num>
  <w:num w:numId="24" w16cid:durableId="667290573">
    <w:abstractNumId w:val="23"/>
  </w:num>
  <w:num w:numId="25" w16cid:durableId="871185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comments="0" w:insDel="0" w:formatting="0"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D03"/>
    <w:rsid w:val="000516BB"/>
    <w:rsid w:val="000A04D7"/>
    <w:rsid w:val="000B4F9A"/>
    <w:rsid w:val="000E7252"/>
    <w:rsid w:val="000F75E5"/>
    <w:rsid w:val="00112E17"/>
    <w:rsid w:val="00130C43"/>
    <w:rsid w:val="001A55EF"/>
    <w:rsid w:val="001E5C93"/>
    <w:rsid w:val="002207A7"/>
    <w:rsid w:val="002948B1"/>
    <w:rsid w:val="00296641"/>
    <w:rsid w:val="002B22D7"/>
    <w:rsid w:val="002E2C40"/>
    <w:rsid w:val="002E5B3E"/>
    <w:rsid w:val="002F67DD"/>
    <w:rsid w:val="0035304F"/>
    <w:rsid w:val="00361068"/>
    <w:rsid w:val="00395948"/>
    <w:rsid w:val="00405D0A"/>
    <w:rsid w:val="00414D22"/>
    <w:rsid w:val="00456F3D"/>
    <w:rsid w:val="004A69A9"/>
    <w:rsid w:val="004C09FD"/>
    <w:rsid w:val="005774CE"/>
    <w:rsid w:val="00617D03"/>
    <w:rsid w:val="00685811"/>
    <w:rsid w:val="006D42C2"/>
    <w:rsid w:val="00705695"/>
    <w:rsid w:val="008E04AB"/>
    <w:rsid w:val="00951088"/>
    <w:rsid w:val="00990E65"/>
    <w:rsid w:val="009A1733"/>
    <w:rsid w:val="00A10965"/>
    <w:rsid w:val="00A96FD1"/>
    <w:rsid w:val="00AB68F1"/>
    <w:rsid w:val="00B20822"/>
    <w:rsid w:val="00B276A6"/>
    <w:rsid w:val="00B77EDA"/>
    <w:rsid w:val="00BC22F3"/>
    <w:rsid w:val="00BD6105"/>
    <w:rsid w:val="00BE5694"/>
    <w:rsid w:val="00C33404"/>
    <w:rsid w:val="00C56D1F"/>
    <w:rsid w:val="00C820F3"/>
    <w:rsid w:val="00C94290"/>
    <w:rsid w:val="00D66709"/>
    <w:rsid w:val="00D759CE"/>
    <w:rsid w:val="00DB3374"/>
    <w:rsid w:val="00DD5E1B"/>
    <w:rsid w:val="00DE073A"/>
    <w:rsid w:val="00DF7E63"/>
    <w:rsid w:val="00E12CD9"/>
    <w:rsid w:val="00E82073"/>
    <w:rsid w:val="00E94AB4"/>
    <w:rsid w:val="00ED2A2C"/>
    <w:rsid w:val="00F554B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6A2FB"/>
  <w15:docId w15:val="{D39B79A4-E583-4FB5-AD8A-FD982115B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jc w:val="left"/>
    </w:pPr>
    <w:rPr>
      <w:rFonts w:eastAsiaTheme="minorEastAsia" w:cs="Times New Roman"/>
      <w:sz w:val="22"/>
      <w:lang w:eastAsia="vi-VN"/>
    </w:rPr>
  </w:style>
  <w:style w:type="paragraph" w:styleId="Heading1">
    <w:name w:val="heading 1"/>
    <w:basedOn w:val="Normal"/>
    <w:next w:val="Normal"/>
    <w:link w:val="Heading1Char"/>
    <w:uiPriority w:val="9"/>
    <w:qFormat/>
    <w:rsid w:val="00C9429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pPr>
      <w:widowControl/>
      <w:autoSpaceDE/>
      <w:autoSpaceDN/>
      <w:adjustRightInd/>
      <w:spacing w:before="100" w:beforeAutospacing="1" w:after="100" w:afterAutospacing="1"/>
      <w:outlineLvl w:val="3"/>
    </w:pPr>
    <w:rPr>
      <w:rFonts w:eastAsia="Times New Roman"/>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Pr>
      <w:sz w:val="24"/>
      <w:szCs w:val="24"/>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eastAsiaTheme="minorEastAsia" w:cs="Times New Roman"/>
      <w:sz w:val="22"/>
      <w:lang w:eastAsia="vi-VN"/>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eastAsiaTheme="minorEastAsia" w:cs="Times New Roman"/>
      <w:sz w:val="22"/>
      <w:lang w:eastAsia="vi-VN"/>
    </w:r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4Char">
    <w:name w:val="Heading 4 Char"/>
    <w:basedOn w:val="DefaultParagraphFont"/>
    <w:link w:val="Heading4"/>
    <w:uiPriority w:val="9"/>
    <w:rPr>
      <w:rFonts w:eastAsia="Times New Roman" w:cs="Times New Roman"/>
      <w:b/>
      <w:bCs/>
      <w:sz w:val="24"/>
      <w:szCs w:val="24"/>
      <w:lang w:val="en-US"/>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lang w:eastAsia="vi-VN"/>
    </w:rPr>
  </w:style>
  <w:style w:type="paragraph" w:styleId="BodyText">
    <w:name w:val="Body Text"/>
    <w:basedOn w:val="Normal"/>
    <w:link w:val="BodyTextChar"/>
    <w:uiPriority w:val="1"/>
    <w:qFormat/>
    <w:pPr>
      <w:adjustRightInd/>
      <w:spacing w:before="208"/>
      <w:ind w:left="143"/>
      <w:jc w:val="both"/>
    </w:pPr>
    <w:rPr>
      <w:rFonts w:eastAsia="Times New Roman"/>
      <w:sz w:val="28"/>
      <w:szCs w:val="28"/>
      <w:lang w:val="vi" w:eastAsia="en-US"/>
    </w:rPr>
  </w:style>
  <w:style w:type="character" w:customStyle="1" w:styleId="BodyTextChar">
    <w:name w:val="Body Text Char"/>
    <w:basedOn w:val="DefaultParagraphFont"/>
    <w:link w:val="BodyText"/>
    <w:uiPriority w:val="1"/>
    <w:rPr>
      <w:rFonts w:eastAsia="Times New Roman" w:cs="Times New Roman"/>
      <w:szCs w:val="28"/>
      <w:lang w:val="vi"/>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eastAsiaTheme="minorEastAsia" w:cs="Times New Roman"/>
      <w:sz w:val="20"/>
      <w:szCs w:val="20"/>
      <w:lang w:eastAsia="vi-VN"/>
    </w:rPr>
  </w:style>
  <w:style w:type="character" w:styleId="FootnoteReference">
    <w:name w:val="footnote reference"/>
    <w:basedOn w:val="DefaultParagraphFont"/>
    <w:uiPriority w:val="99"/>
    <w:semiHidden/>
    <w:unhideWhenUsed/>
    <w:rPr>
      <w:vertAlign w:val="superscript"/>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lang w:eastAsia="vi-VN"/>
    </w:rPr>
  </w:style>
  <w:style w:type="table" w:customStyle="1" w:styleId="TableGrid1">
    <w:name w:val="Table Grid1"/>
    <w:basedOn w:val="TableNormal"/>
    <w:next w:val="TableGrid"/>
    <w:uiPriority w:val="59"/>
    <w:qFormat/>
    <w:pPr>
      <w:spacing w:after="0" w:line="240" w:lineRule="auto"/>
      <w:jc w:val="left"/>
    </w:pPr>
    <w:rPr>
      <w:rFonts w:cs="Times New Roman"/>
      <w:kern w:val="2"/>
      <w:szCs w:val="28"/>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1">
    <w:name w:val="ff1"/>
    <w:basedOn w:val="DefaultParagraphFont"/>
  </w:style>
  <w:style w:type="character" w:customStyle="1" w:styleId="ff3">
    <w:name w:val="ff3"/>
    <w:basedOn w:val="DefaultParagraphFont"/>
  </w:style>
  <w:style w:type="character" w:customStyle="1" w:styleId="ff4">
    <w:name w:val="ff4"/>
    <w:basedOn w:val="DefaultParagraphFont"/>
  </w:style>
  <w:style w:type="character" w:styleId="Strong">
    <w:name w:val="Strong"/>
    <w:basedOn w:val="DefaultParagraphFont"/>
    <w:uiPriority w:val="22"/>
    <w:qFormat/>
    <w:rsid w:val="00C33404"/>
    <w:rPr>
      <w:b/>
      <w:bCs/>
    </w:rPr>
  </w:style>
  <w:style w:type="paragraph" w:customStyle="1" w:styleId="pdq2pgselectionanchorcontainer">
    <w:name w:val="pdq2pg_selectionanchorcontainer"/>
    <w:basedOn w:val="Normal"/>
    <w:rsid w:val="00DF7E63"/>
    <w:pPr>
      <w:widowControl/>
      <w:autoSpaceDE/>
      <w:autoSpaceDN/>
      <w:adjustRightInd/>
      <w:spacing w:before="100" w:beforeAutospacing="1" w:after="100" w:afterAutospacing="1"/>
    </w:pPr>
    <w:rPr>
      <w:rFonts w:eastAsia="Times New Roman"/>
      <w:sz w:val="24"/>
      <w:szCs w:val="24"/>
      <w:lang w:val="en-US" w:eastAsia="en-US"/>
    </w:rPr>
  </w:style>
  <w:style w:type="paragraph" w:styleId="NormalWeb">
    <w:name w:val="Normal (Web)"/>
    <w:basedOn w:val="Normal"/>
    <w:uiPriority w:val="99"/>
    <w:semiHidden/>
    <w:unhideWhenUsed/>
    <w:rsid w:val="00DF7E63"/>
    <w:pPr>
      <w:widowControl/>
      <w:autoSpaceDE/>
      <w:autoSpaceDN/>
      <w:adjustRightInd/>
      <w:spacing w:before="100" w:beforeAutospacing="1" w:after="100" w:afterAutospacing="1"/>
    </w:pPr>
    <w:rPr>
      <w:rFonts w:eastAsia="Times New Roman"/>
      <w:sz w:val="24"/>
      <w:szCs w:val="24"/>
      <w:lang w:val="en-US" w:eastAsia="en-US"/>
    </w:rPr>
  </w:style>
  <w:style w:type="character" w:customStyle="1" w:styleId="Heading1Char">
    <w:name w:val="Heading 1 Char"/>
    <w:basedOn w:val="DefaultParagraphFont"/>
    <w:link w:val="Heading1"/>
    <w:uiPriority w:val="9"/>
    <w:rsid w:val="00C94290"/>
    <w:rPr>
      <w:rFonts w:asciiTheme="majorHAnsi" w:eastAsiaTheme="majorEastAsia" w:hAnsiTheme="majorHAnsi" w:cstheme="majorBidi"/>
      <w:color w:val="2F5496" w:themeColor="accent1" w:themeShade="BF"/>
      <w:sz w:val="32"/>
      <w:szCs w:val="32"/>
      <w:lang w:eastAsia="vi-VN"/>
    </w:rPr>
  </w:style>
  <w:style w:type="paragraph" w:customStyle="1" w:styleId="isselectedend">
    <w:name w:val="isselectedend"/>
    <w:basedOn w:val="Normal"/>
    <w:rsid w:val="00E12CD9"/>
    <w:pPr>
      <w:widowControl/>
      <w:autoSpaceDE/>
      <w:autoSpaceDN/>
      <w:adjustRightInd/>
      <w:spacing w:before="100" w:beforeAutospacing="1" w:after="100" w:afterAutospacing="1"/>
    </w:pPr>
    <w:rPr>
      <w:rFonts w:eastAsia="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82682">
      <w:bodyDiv w:val="1"/>
      <w:marLeft w:val="0"/>
      <w:marRight w:val="0"/>
      <w:marTop w:val="0"/>
      <w:marBottom w:val="0"/>
      <w:divBdr>
        <w:top w:val="none" w:sz="0" w:space="0" w:color="auto"/>
        <w:left w:val="none" w:sz="0" w:space="0" w:color="auto"/>
        <w:bottom w:val="none" w:sz="0" w:space="0" w:color="auto"/>
        <w:right w:val="none" w:sz="0" w:space="0" w:color="auto"/>
      </w:divBdr>
      <w:divsChild>
        <w:div w:id="2141915999">
          <w:marLeft w:val="0"/>
          <w:marRight w:val="0"/>
          <w:marTop w:val="0"/>
          <w:marBottom w:val="0"/>
          <w:divBdr>
            <w:top w:val="none" w:sz="0" w:space="0" w:color="auto"/>
            <w:left w:val="none" w:sz="0" w:space="0" w:color="auto"/>
            <w:bottom w:val="none" w:sz="0" w:space="0" w:color="auto"/>
            <w:right w:val="none" w:sz="0" w:space="0" w:color="auto"/>
          </w:divBdr>
        </w:div>
        <w:div w:id="1505708066">
          <w:marLeft w:val="0"/>
          <w:marRight w:val="0"/>
          <w:marTop w:val="0"/>
          <w:marBottom w:val="0"/>
          <w:divBdr>
            <w:top w:val="none" w:sz="0" w:space="0" w:color="auto"/>
            <w:left w:val="none" w:sz="0" w:space="0" w:color="auto"/>
            <w:bottom w:val="none" w:sz="0" w:space="0" w:color="auto"/>
            <w:right w:val="none" w:sz="0" w:space="0" w:color="auto"/>
          </w:divBdr>
        </w:div>
        <w:div w:id="1775323970">
          <w:marLeft w:val="0"/>
          <w:marRight w:val="0"/>
          <w:marTop w:val="0"/>
          <w:marBottom w:val="0"/>
          <w:divBdr>
            <w:top w:val="none" w:sz="0" w:space="0" w:color="auto"/>
            <w:left w:val="none" w:sz="0" w:space="0" w:color="auto"/>
            <w:bottom w:val="none" w:sz="0" w:space="0" w:color="auto"/>
            <w:right w:val="none" w:sz="0" w:space="0" w:color="auto"/>
          </w:divBdr>
        </w:div>
        <w:div w:id="952444867">
          <w:marLeft w:val="0"/>
          <w:marRight w:val="0"/>
          <w:marTop w:val="0"/>
          <w:marBottom w:val="0"/>
          <w:divBdr>
            <w:top w:val="none" w:sz="0" w:space="0" w:color="auto"/>
            <w:left w:val="none" w:sz="0" w:space="0" w:color="auto"/>
            <w:bottom w:val="none" w:sz="0" w:space="0" w:color="auto"/>
            <w:right w:val="none" w:sz="0" w:space="0" w:color="auto"/>
          </w:divBdr>
        </w:div>
      </w:divsChild>
    </w:div>
    <w:div w:id="252588066">
      <w:bodyDiv w:val="1"/>
      <w:marLeft w:val="0"/>
      <w:marRight w:val="0"/>
      <w:marTop w:val="0"/>
      <w:marBottom w:val="0"/>
      <w:divBdr>
        <w:top w:val="none" w:sz="0" w:space="0" w:color="auto"/>
        <w:left w:val="none" w:sz="0" w:space="0" w:color="auto"/>
        <w:bottom w:val="none" w:sz="0" w:space="0" w:color="auto"/>
        <w:right w:val="none" w:sz="0" w:space="0" w:color="auto"/>
      </w:divBdr>
    </w:div>
    <w:div w:id="410007125">
      <w:bodyDiv w:val="1"/>
      <w:marLeft w:val="0"/>
      <w:marRight w:val="0"/>
      <w:marTop w:val="0"/>
      <w:marBottom w:val="0"/>
      <w:divBdr>
        <w:top w:val="none" w:sz="0" w:space="0" w:color="auto"/>
        <w:left w:val="none" w:sz="0" w:space="0" w:color="auto"/>
        <w:bottom w:val="none" w:sz="0" w:space="0" w:color="auto"/>
        <w:right w:val="none" w:sz="0" w:space="0" w:color="auto"/>
      </w:divBdr>
    </w:div>
    <w:div w:id="423721640">
      <w:bodyDiv w:val="1"/>
      <w:marLeft w:val="0"/>
      <w:marRight w:val="0"/>
      <w:marTop w:val="0"/>
      <w:marBottom w:val="0"/>
      <w:divBdr>
        <w:top w:val="none" w:sz="0" w:space="0" w:color="auto"/>
        <w:left w:val="none" w:sz="0" w:space="0" w:color="auto"/>
        <w:bottom w:val="none" w:sz="0" w:space="0" w:color="auto"/>
        <w:right w:val="none" w:sz="0" w:space="0" w:color="auto"/>
      </w:divBdr>
      <w:divsChild>
        <w:div w:id="838080570">
          <w:marLeft w:val="0"/>
          <w:marRight w:val="0"/>
          <w:marTop w:val="0"/>
          <w:marBottom w:val="0"/>
          <w:divBdr>
            <w:top w:val="none" w:sz="0" w:space="0" w:color="auto"/>
            <w:left w:val="none" w:sz="0" w:space="0" w:color="auto"/>
            <w:bottom w:val="none" w:sz="0" w:space="0" w:color="auto"/>
            <w:right w:val="none" w:sz="0" w:space="0" w:color="auto"/>
          </w:divBdr>
        </w:div>
        <w:div w:id="88896780">
          <w:marLeft w:val="0"/>
          <w:marRight w:val="0"/>
          <w:marTop w:val="0"/>
          <w:marBottom w:val="0"/>
          <w:divBdr>
            <w:top w:val="none" w:sz="0" w:space="0" w:color="auto"/>
            <w:left w:val="none" w:sz="0" w:space="0" w:color="auto"/>
            <w:bottom w:val="none" w:sz="0" w:space="0" w:color="auto"/>
            <w:right w:val="none" w:sz="0" w:space="0" w:color="auto"/>
          </w:divBdr>
        </w:div>
        <w:div w:id="187377020">
          <w:marLeft w:val="0"/>
          <w:marRight w:val="0"/>
          <w:marTop w:val="0"/>
          <w:marBottom w:val="0"/>
          <w:divBdr>
            <w:top w:val="none" w:sz="0" w:space="0" w:color="auto"/>
            <w:left w:val="none" w:sz="0" w:space="0" w:color="auto"/>
            <w:bottom w:val="none" w:sz="0" w:space="0" w:color="auto"/>
            <w:right w:val="none" w:sz="0" w:space="0" w:color="auto"/>
          </w:divBdr>
        </w:div>
      </w:divsChild>
    </w:div>
    <w:div w:id="627593280">
      <w:bodyDiv w:val="1"/>
      <w:marLeft w:val="0"/>
      <w:marRight w:val="0"/>
      <w:marTop w:val="0"/>
      <w:marBottom w:val="0"/>
      <w:divBdr>
        <w:top w:val="none" w:sz="0" w:space="0" w:color="auto"/>
        <w:left w:val="none" w:sz="0" w:space="0" w:color="auto"/>
        <w:bottom w:val="none" w:sz="0" w:space="0" w:color="auto"/>
        <w:right w:val="none" w:sz="0" w:space="0" w:color="auto"/>
      </w:divBdr>
    </w:div>
    <w:div w:id="631596655">
      <w:bodyDiv w:val="1"/>
      <w:marLeft w:val="0"/>
      <w:marRight w:val="0"/>
      <w:marTop w:val="0"/>
      <w:marBottom w:val="0"/>
      <w:divBdr>
        <w:top w:val="none" w:sz="0" w:space="0" w:color="auto"/>
        <w:left w:val="none" w:sz="0" w:space="0" w:color="auto"/>
        <w:bottom w:val="none" w:sz="0" w:space="0" w:color="auto"/>
        <w:right w:val="none" w:sz="0" w:space="0" w:color="auto"/>
      </w:divBdr>
      <w:divsChild>
        <w:div w:id="200939603">
          <w:marLeft w:val="0"/>
          <w:marRight w:val="0"/>
          <w:marTop w:val="0"/>
          <w:marBottom w:val="0"/>
          <w:divBdr>
            <w:top w:val="none" w:sz="0" w:space="0" w:color="auto"/>
            <w:left w:val="none" w:sz="0" w:space="0" w:color="auto"/>
            <w:bottom w:val="none" w:sz="0" w:space="0" w:color="auto"/>
            <w:right w:val="none" w:sz="0" w:space="0" w:color="auto"/>
          </w:divBdr>
        </w:div>
        <w:div w:id="956060495">
          <w:marLeft w:val="0"/>
          <w:marRight w:val="0"/>
          <w:marTop w:val="0"/>
          <w:marBottom w:val="0"/>
          <w:divBdr>
            <w:top w:val="none" w:sz="0" w:space="0" w:color="auto"/>
            <w:left w:val="none" w:sz="0" w:space="0" w:color="auto"/>
            <w:bottom w:val="none" w:sz="0" w:space="0" w:color="auto"/>
            <w:right w:val="none" w:sz="0" w:space="0" w:color="auto"/>
          </w:divBdr>
        </w:div>
        <w:div w:id="752975712">
          <w:marLeft w:val="0"/>
          <w:marRight w:val="0"/>
          <w:marTop w:val="0"/>
          <w:marBottom w:val="0"/>
          <w:divBdr>
            <w:top w:val="none" w:sz="0" w:space="0" w:color="auto"/>
            <w:left w:val="none" w:sz="0" w:space="0" w:color="auto"/>
            <w:bottom w:val="none" w:sz="0" w:space="0" w:color="auto"/>
            <w:right w:val="none" w:sz="0" w:space="0" w:color="auto"/>
          </w:divBdr>
        </w:div>
      </w:divsChild>
    </w:div>
    <w:div w:id="684673758">
      <w:bodyDiv w:val="1"/>
      <w:marLeft w:val="0"/>
      <w:marRight w:val="0"/>
      <w:marTop w:val="0"/>
      <w:marBottom w:val="0"/>
      <w:divBdr>
        <w:top w:val="none" w:sz="0" w:space="0" w:color="auto"/>
        <w:left w:val="none" w:sz="0" w:space="0" w:color="auto"/>
        <w:bottom w:val="none" w:sz="0" w:space="0" w:color="auto"/>
        <w:right w:val="none" w:sz="0" w:space="0" w:color="auto"/>
      </w:divBdr>
    </w:div>
    <w:div w:id="963191508">
      <w:bodyDiv w:val="1"/>
      <w:marLeft w:val="0"/>
      <w:marRight w:val="0"/>
      <w:marTop w:val="0"/>
      <w:marBottom w:val="0"/>
      <w:divBdr>
        <w:top w:val="none" w:sz="0" w:space="0" w:color="auto"/>
        <w:left w:val="none" w:sz="0" w:space="0" w:color="auto"/>
        <w:bottom w:val="none" w:sz="0" w:space="0" w:color="auto"/>
        <w:right w:val="none" w:sz="0" w:space="0" w:color="auto"/>
      </w:divBdr>
    </w:div>
    <w:div w:id="1207567434">
      <w:bodyDiv w:val="1"/>
      <w:marLeft w:val="0"/>
      <w:marRight w:val="0"/>
      <w:marTop w:val="0"/>
      <w:marBottom w:val="0"/>
      <w:divBdr>
        <w:top w:val="none" w:sz="0" w:space="0" w:color="auto"/>
        <w:left w:val="none" w:sz="0" w:space="0" w:color="auto"/>
        <w:bottom w:val="none" w:sz="0" w:space="0" w:color="auto"/>
        <w:right w:val="none" w:sz="0" w:space="0" w:color="auto"/>
      </w:divBdr>
    </w:div>
    <w:div w:id="1697004648">
      <w:bodyDiv w:val="1"/>
      <w:marLeft w:val="0"/>
      <w:marRight w:val="0"/>
      <w:marTop w:val="0"/>
      <w:marBottom w:val="0"/>
      <w:divBdr>
        <w:top w:val="none" w:sz="0" w:space="0" w:color="auto"/>
        <w:left w:val="none" w:sz="0" w:space="0" w:color="auto"/>
        <w:bottom w:val="none" w:sz="0" w:space="0" w:color="auto"/>
        <w:right w:val="none" w:sz="0" w:space="0" w:color="auto"/>
      </w:divBdr>
      <w:divsChild>
        <w:div w:id="796525995">
          <w:marLeft w:val="0"/>
          <w:marRight w:val="0"/>
          <w:marTop w:val="0"/>
          <w:marBottom w:val="0"/>
          <w:divBdr>
            <w:top w:val="none" w:sz="0" w:space="0" w:color="auto"/>
            <w:left w:val="none" w:sz="0" w:space="0" w:color="auto"/>
            <w:bottom w:val="none" w:sz="0" w:space="0" w:color="auto"/>
            <w:right w:val="none" w:sz="0" w:space="0" w:color="auto"/>
          </w:divBdr>
        </w:div>
        <w:div w:id="287665572">
          <w:marLeft w:val="0"/>
          <w:marRight w:val="0"/>
          <w:marTop w:val="0"/>
          <w:marBottom w:val="0"/>
          <w:divBdr>
            <w:top w:val="none" w:sz="0" w:space="0" w:color="auto"/>
            <w:left w:val="none" w:sz="0" w:space="0" w:color="auto"/>
            <w:bottom w:val="none" w:sz="0" w:space="0" w:color="auto"/>
            <w:right w:val="none" w:sz="0" w:space="0" w:color="auto"/>
          </w:divBdr>
        </w:div>
      </w:divsChild>
    </w:div>
    <w:div w:id="1763334572">
      <w:bodyDiv w:val="1"/>
      <w:marLeft w:val="0"/>
      <w:marRight w:val="0"/>
      <w:marTop w:val="0"/>
      <w:marBottom w:val="0"/>
      <w:divBdr>
        <w:top w:val="none" w:sz="0" w:space="0" w:color="auto"/>
        <w:left w:val="none" w:sz="0" w:space="0" w:color="auto"/>
        <w:bottom w:val="none" w:sz="0" w:space="0" w:color="auto"/>
        <w:right w:val="none" w:sz="0" w:space="0" w:color="auto"/>
      </w:divBdr>
      <w:divsChild>
        <w:div w:id="1223171633">
          <w:marLeft w:val="0"/>
          <w:marRight w:val="0"/>
          <w:marTop w:val="0"/>
          <w:marBottom w:val="0"/>
          <w:divBdr>
            <w:top w:val="none" w:sz="0" w:space="0" w:color="auto"/>
            <w:left w:val="none" w:sz="0" w:space="0" w:color="auto"/>
            <w:bottom w:val="none" w:sz="0" w:space="0" w:color="auto"/>
            <w:right w:val="none" w:sz="0" w:space="0" w:color="auto"/>
          </w:divBdr>
        </w:div>
        <w:div w:id="1269385113">
          <w:marLeft w:val="0"/>
          <w:marRight w:val="0"/>
          <w:marTop w:val="0"/>
          <w:marBottom w:val="0"/>
          <w:divBdr>
            <w:top w:val="none" w:sz="0" w:space="0" w:color="auto"/>
            <w:left w:val="none" w:sz="0" w:space="0" w:color="auto"/>
            <w:bottom w:val="none" w:sz="0" w:space="0" w:color="auto"/>
            <w:right w:val="none" w:sz="0" w:space="0" w:color="auto"/>
          </w:divBdr>
        </w:div>
        <w:div w:id="1240559089">
          <w:marLeft w:val="0"/>
          <w:marRight w:val="0"/>
          <w:marTop w:val="0"/>
          <w:marBottom w:val="0"/>
          <w:divBdr>
            <w:top w:val="none" w:sz="0" w:space="0" w:color="auto"/>
            <w:left w:val="none" w:sz="0" w:space="0" w:color="auto"/>
            <w:bottom w:val="none" w:sz="0" w:space="0" w:color="auto"/>
            <w:right w:val="none" w:sz="0" w:space="0" w:color="auto"/>
          </w:divBdr>
        </w:div>
        <w:div w:id="1373767933">
          <w:marLeft w:val="0"/>
          <w:marRight w:val="0"/>
          <w:marTop w:val="0"/>
          <w:marBottom w:val="0"/>
          <w:divBdr>
            <w:top w:val="none" w:sz="0" w:space="0" w:color="auto"/>
            <w:left w:val="none" w:sz="0" w:space="0" w:color="auto"/>
            <w:bottom w:val="none" w:sz="0" w:space="0" w:color="auto"/>
            <w:right w:val="none" w:sz="0" w:space="0" w:color="auto"/>
          </w:divBdr>
        </w:div>
      </w:divsChild>
    </w:div>
    <w:div w:id="1852449413">
      <w:bodyDiv w:val="1"/>
      <w:marLeft w:val="0"/>
      <w:marRight w:val="0"/>
      <w:marTop w:val="0"/>
      <w:marBottom w:val="0"/>
      <w:divBdr>
        <w:top w:val="none" w:sz="0" w:space="0" w:color="auto"/>
        <w:left w:val="none" w:sz="0" w:space="0" w:color="auto"/>
        <w:bottom w:val="none" w:sz="0" w:space="0" w:color="auto"/>
        <w:right w:val="none" w:sz="0" w:space="0" w:color="auto"/>
      </w:divBdr>
    </w:div>
    <w:div w:id="2075538983">
      <w:bodyDiv w:val="1"/>
      <w:marLeft w:val="0"/>
      <w:marRight w:val="0"/>
      <w:marTop w:val="0"/>
      <w:marBottom w:val="0"/>
      <w:divBdr>
        <w:top w:val="none" w:sz="0" w:space="0" w:color="auto"/>
        <w:left w:val="none" w:sz="0" w:space="0" w:color="auto"/>
        <w:bottom w:val="none" w:sz="0" w:space="0" w:color="auto"/>
        <w:right w:val="none" w:sz="0" w:space="0" w:color="auto"/>
      </w:divBdr>
    </w:div>
    <w:div w:id="2082093566">
      <w:bodyDiv w:val="1"/>
      <w:marLeft w:val="0"/>
      <w:marRight w:val="0"/>
      <w:marTop w:val="0"/>
      <w:marBottom w:val="0"/>
      <w:divBdr>
        <w:top w:val="none" w:sz="0" w:space="0" w:color="auto"/>
        <w:left w:val="none" w:sz="0" w:space="0" w:color="auto"/>
        <w:bottom w:val="none" w:sz="0" w:space="0" w:color="auto"/>
        <w:right w:val="none" w:sz="0" w:space="0" w:color="auto"/>
      </w:divBdr>
    </w:div>
    <w:div w:id="209809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865B9-C154-43AA-8445-C19D4C4A2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3205</Words>
  <Characters>18270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Đình Hạng Nguyễn</dc:creator>
  <cp:lastModifiedBy>Administrator</cp:lastModifiedBy>
  <cp:revision>2</cp:revision>
  <dcterms:created xsi:type="dcterms:W3CDTF">2026-08-18T07:41:00Z</dcterms:created>
  <dcterms:modified xsi:type="dcterms:W3CDTF">2026-08-18T07:41:00Z</dcterms:modified>
</cp:coreProperties>
</file>