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14" w:type="dxa"/>
        <w:jc w:val="center"/>
        <w:tblLook w:val="01E0" w:firstRow="1" w:lastRow="1" w:firstColumn="1" w:lastColumn="1" w:noHBand="0" w:noVBand="0"/>
      </w:tblPr>
      <w:tblGrid>
        <w:gridCol w:w="3828"/>
        <w:gridCol w:w="6186"/>
      </w:tblGrid>
      <w:tr w:rsidR="00E92CA3" w:rsidRPr="00A24049" w14:paraId="39D9C76C" w14:textId="77777777" w:rsidTr="00EB6A16">
        <w:trPr>
          <w:jc w:val="center"/>
        </w:trPr>
        <w:tc>
          <w:tcPr>
            <w:tcW w:w="3828" w:type="dxa"/>
          </w:tcPr>
          <w:p w14:paraId="53E4D57C" w14:textId="77777777" w:rsidR="00E92CA3" w:rsidRPr="00A24049" w:rsidRDefault="00E92CA3" w:rsidP="00E92CA3">
            <w:pPr>
              <w:spacing w:after="0"/>
              <w:jc w:val="center"/>
              <w:rPr>
                <w:b/>
                <w:bCs/>
                <w:sz w:val="26"/>
                <w:lang w:val="pt-BR"/>
              </w:rPr>
            </w:pPr>
            <w:r w:rsidRPr="00A24049">
              <w:rPr>
                <w:b/>
                <w:bCs/>
                <w:sz w:val="26"/>
                <w:lang w:val="pt-BR"/>
              </w:rPr>
              <w:t>UỶ BAN NHÂN DÂN</w:t>
            </w:r>
          </w:p>
          <w:p w14:paraId="5EE1FAB5" w14:textId="15067B8F" w:rsidR="00E92CA3" w:rsidRPr="00EB6A16" w:rsidRDefault="00EB6A16" w:rsidP="00EB6A16">
            <w:pPr>
              <w:spacing w:after="0"/>
              <w:jc w:val="center"/>
              <w:rPr>
                <w:b/>
                <w:bCs/>
                <w:sz w:val="26"/>
                <w:lang w:val="en-US"/>
              </w:rPr>
            </w:pPr>
            <w:r w:rsidRPr="00A24049">
              <w:rPr>
                <w:noProof/>
                <w:sz w:val="26"/>
              </w:rPr>
              <mc:AlternateContent>
                <mc:Choice Requires="wps">
                  <w:drawing>
                    <wp:anchor distT="0" distB="0" distL="114300" distR="114300" simplePos="0" relativeHeight="251660288" behindDoc="0" locked="0" layoutInCell="1" allowOverlap="1" wp14:anchorId="1C0985BB" wp14:editId="3F898A87">
                      <wp:simplePos x="0" y="0"/>
                      <wp:positionH relativeFrom="column">
                        <wp:posOffset>758819</wp:posOffset>
                      </wp:positionH>
                      <wp:positionV relativeFrom="paragraph">
                        <wp:posOffset>219836</wp:posOffset>
                      </wp:positionV>
                      <wp:extent cx="667385" cy="0"/>
                      <wp:effectExtent l="9525" t="9525" r="8890" b="9525"/>
                      <wp:wrapNone/>
                      <wp:docPr id="47487650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8220C"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5pt,17.3pt" to="112.3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"/>
                  </w:pict>
                </mc:Fallback>
              </mc:AlternateContent>
            </w:r>
            <w:r w:rsidR="00E92CA3" w:rsidRPr="00A24049">
              <w:rPr>
                <w:b/>
                <w:bCs/>
                <w:sz w:val="26"/>
                <w:lang w:val="pt-BR"/>
              </w:rPr>
              <w:t xml:space="preserve">XÃ </w:t>
            </w:r>
            <w:r w:rsidR="00E92CA3" w:rsidRPr="00A24049">
              <w:rPr>
                <w:b/>
                <w:bCs/>
                <w:sz w:val="26"/>
              </w:rPr>
              <w:t>HƯƠNG ĐÔ</w:t>
            </w:r>
          </w:p>
          <w:p w14:paraId="1E5BDBDB" w14:textId="77777777" w:rsidR="00E92CA3" w:rsidRPr="00A24049" w:rsidRDefault="00E92CA3" w:rsidP="00EB6A16">
            <w:pPr>
              <w:spacing w:before="180" w:after="0"/>
              <w:jc w:val="center"/>
              <w:rPr>
                <w:sz w:val="26"/>
                <w:szCs w:val="26"/>
              </w:rPr>
            </w:pPr>
            <w:r w:rsidRPr="00A24049">
              <w:rPr>
                <w:sz w:val="26"/>
                <w:szCs w:val="26"/>
              </w:rPr>
              <w:t>Số:         /QĐ-UBND</w:t>
            </w:r>
          </w:p>
        </w:tc>
        <w:tc>
          <w:tcPr>
            <w:tcW w:w="6186" w:type="dxa"/>
          </w:tcPr>
          <w:p w14:paraId="450E1BD4" w14:textId="77777777" w:rsidR="00E92CA3" w:rsidRPr="00A24049" w:rsidRDefault="00E92CA3" w:rsidP="00E92CA3">
            <w:pPr>
              <w:spacing w:after="0"/>
              <w:jc w:val="center"/>
              <w:rPr>
                <w:b/>
                <w:sz w:val="26"/>
              </w:rPr>
            </w:pPr>
            <w:r w:rsidRPr="00A24049">
              <w:rPr>
                <w:b/>
                <w:sz w:val="26"/>
              </w:rPr>
              <w:t>CỘNG HOÀ XÃ HỘI CHỦ NGHĨA VIỆT NAM</w:t>
            </w:r>
          </w:p>
          <w:p w14:paraId="5EFEF191" w14:textId="75006C9C" w:rsidR="00E92CA3" w:rsidRPr="008601F4" w:rsidRDefault="00EB6A16" w:rsidP="00EB6A16">
            <w:pPr>
              <w:spacing w:after="0"/>
              <w:jc w:val="center"/>
              <w:rPr>
                <w:b/>
              </w:rPr>
            </w:pPr>
            <w:r w:rsidRPr="00A24049">
              <w:rPr>
                <w:noProof/>
              </w:rPr>
              <mc:AlternateContent>
                <mc:Choice Requires="wps">
                  <w:drawing>
                    <wp:anchor distT="0" distB="0" distL="114300" distR="114300" simplePos="0" relativeHeight="251661312" behindDoc="0" locked="0" layoutInCell="1" allowOverlap="1" wp14:anchorId="345C2922" wp14:editId="71C607CD">
                      <wp:simplePos x="0" y="0"/>
                      <wp:positionH relativeFrom="column">
                        <wp:posOffset>975995</wp:posOffset>
                      </wp:positionH>
                      <wp:positionV relativeFrom="paragraph">
                        <wp:posOffset>232410</wp:posOffset>
                      </wp:positionV>
                      <wp:extent cx="1908810" cy="0"/>
                      <wp:effectExtent l="8890" t="6985" r="6350" b="12065"/>
                      <wp:wrapNone/>
                      <wp:docPr id="172336250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8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95E5B"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85pt,18.3pt" to="227.1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"/>
                  </w:pict>
                </mc:Fallback>
              </mc:AlternateContent>
            </w:r>
            <w:r w:rsidR="00E92CA3" w:rsidRPr="00A24049">
              <w:rPr>
                <w:b/>
              </w:rPr>
              <w:t>Độc lập - Tự do - Hạnh phúc</w:t>
            </w:r>
          </w:p>
          <w:p w14:paraId="75863CDC" w14:textId="77777777" w:rsidR="00E92CA3" w:rsidRPr="00A24049" w:rsidRDefault="00E92CA3" w:rsidP="00EB6A16">
            <w:pPr>
              <w:spacing w:before="180" w:after="0"/>
              <w:jc w:val="center"/>
              <w:rPr>
                <w:i/>
              </w:rPr>
            </w:pPr>
            <w:r w:rsidRPr="00A24049">
              <w:rPr>
                <w:i/>
              </w:rPr>
              <w:t>Hương Đô, ngày        tháng 9 năm 2026</w:t>
            </w:r>
          </w:p>
        </w:tc>
      </w:tr>
    </w:tbl>
    <w:p w14:paraId="72C44BAE" w14:textId="77777777" w:rsidR="00E92CA3" w:rsidRPr="00A24049" w:rsidRDefault="00E92CA3" w:rsidP="00E92CA3">
      <w:pPr>
        <w:spacing w:after="0"/>
        <w:jc w:val="center"/>
        <w:rPr>
          <w:b/>
          <w:sz w:val="10"/>
        </w:rPr>
      </w:pPr>
    </w:p>
    <w:p w14:paraId="6F983D0E" w14:textId="77777777" w:rsidR="00E92CA3" w:rsidRDefault="00E92CA3" w:rsidP="00E92CA3">
      <w:pPr>
        <w:spacing w:after="0"/>
        <w:jc w:val="center"/>
        <w:rPr>
          <w:b/>
        </w:rPr>
      </w:pPr>
    </w:p>
    <w:p w14:paraId="3E6B4330" w14:textId="77777777" w:rsidR="00E92CA3" w:rsidRPr="00A24049" w:rsidRDefault="00E92CA3" w:rsidP="00E92CA3">
      <w:pPr>
        <w:spacing w:after="0"/>
        <w:jc w:val="center"/>
        <w:rPr>
          <w:b/>
        </w:rPr>
      </w:pPr>
      <w:r w:rsidRPr="00A24049">
        <w:rPr>
          <w:b/>
        </w:rPr>
        <w:t>QUYẾT ĐỊNH</w:t>
      </w:r>
    </w:p>
    <w:p w14:paraId="33FD6114" w14:textId="77777777" w:rsidR="00E92CA3" w:rsidRPr="00A24049" w:rsidRDefault="00E92CA3" w:rsidP="00E92CA3">
      <w:pPr>
        <w:spacing w:after="0"/>
        <w:jc w:val="center"/>
        <w:rPr>
          <w:b/>
          <w:bCs/>
        </w:rPr>
      </w:pPr>
      <w:r w:rsidRPr="00A24049">
        <w:rPr>
          <w:b/>
        </w:rPr>
        <w:t xml:space="preserve">Về việc tuyển dụng </w:t>
      </w:r>
      <w:r>
        <w:rPr>
          <w:b/>
        </w:rPr>
        <w:t xml:space="preserve">và bố trí </w:t>
      </w:r>
      <w:r w:rsidRPr="00A24049">
        <w:rPr>
          <w:b/>
        </w:rPr>
        <w:t xml:space="preserve">viên chức </w:t>
      </w:r>
    </w:p>
    <w:p w14:paraId="1A821189" w14:textId="5FCBA4D8" w:rsidR="00E92CA3" w:rsidRPr="00A24049" w:rsidRDefault="00CB02AA" w:rsidP="00E92CA3">
      <w:pPr>
        <w:spacing w:after="0"/>
        <w:jc w:val="center"/>
        <w:rPr>
          <w:b/>
          <w:sz w:val="2"/>
        </w:rPr>
      </w:pPr>
      <w:r w:rsidRPr="00A24049">
        <w:rPr>
          <w:b/>
          <w:noProof/>
          <w:sz w:val="18"/>
        </w:rPr>
        <mc:AlternateContent>
          <mc:Choice Requires="wps">
            <w:drawing>
              <wp:anchor distT="0" distB="0" distL="114300" distR="114300" simplePos="0" relativeHeight="251659264" behindDoc="0" locked="0" layoutInCell="1" allowOverlap="1" wp14:anchorId="4EA2BACB" wp14:editId="4B20D801">
                <wp:simplePos x="0" y="0"/>
                <wp:positionH relativeFrom="margin">
                  <wp:posOffset>2250823</wp:posOffset>
                </wp:positionH>
                <wp:positionV relativeFrom="paragraph">
                  <wp:posOffset>7683</wp:posOffset>
                </wp:positionV>
                <wp:extent cx="1318895" cy="0"/>
                <wp:effectExtent l="0" t="0" r="0" b="0"/>
                <wp:wrapNone/>
                <wp:docPr id="28310512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85F3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25pt,.6pt" to="281.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">
                <w10:wrap anchorx="margin"/>
              </v:line>
            </w:pict>
          </mc:Fallback>
        </mc:AlternateContent>
      </w:r>
    </w:p>
    <w:p w14:paraId="0AE7835F" w14:textId="4F2BD65E" w:rsidR="00E92CA3" w:rsidRPr="00A24049" w:rsidRDefault="00E92CA3" w:rsidP="00E92CA3">
      <w:pPr>
        <w:spacing w:after="0"/>
        <w:jc w:val="center"/>
        <w:rPr>
          <w:b/>
          <w:sz w:val="10"/>
        </w:rPr>
      </w:pPr>
    </w:p>
    <w:p w14:paraId="632C309F" w14:textId="4CC328FB" w:rsidR="00CB02AA" w:rsidRPr="00716F03" w:rsidRDefault="00E92CA3" w:rsidP="00CB02AA">
      <w:pPr>
        <w:spacing w:before="120" w:after="240"/>
        <w:jc w:val="center"/>
        <w:rPr>
          <w:b/>
        </w:rPr>
      </w:pPr>
      <w:r w:rsidRPr="00A24049">
        <w:rPr>
          <w:b/>
        </w:rPr>
        <w:t>CHỦ TỊCH UỶ BAN NHÂN DÂN XÃ</w:t>
      </w:r>
    </w:p>
    <w:p w14:paraId="2F0EA5C3" w14:textId="77777777" w:rsidR="00E92CA3" w:rsidRPr="00A24049" w:rsidRDefault="00E92CA3" w:rsidP="000E18E8">
      <w:pPr>
        <w:pStyle w:val="BodyText"/>
        <w:spacing w:before="60" w:after="60"/>
        <w:ind w:right="9" w:firstLine="719"/>
        <w:jc w:val="both"/>
        <w:rPr>
          <w:i/>
          <w:iCs/>
          <w:szCs w:val="28"/>
        </w:rPr>
      </w:pPr>
      <w:r w:rsidRPr="00A24049">
        <w:rPr>
          <w:i/>
          <w:iCs/>
          <w:szCs w:val="28"/>
        </w:rPr>
        <w:t>Căn cứ Luật Tổ chức chính quyền địa phương ngày 16/6/2025;</w:t>
      </w:r>
    </w:p>
    <w:p w14:paraId="5FF9E64E" w14:textId="77777777" w:rsidR="00E92CA3" w:rsidRPr="00A24049" w:rsidRDefault="00E92CA3" w:rsidP="000E18E8">
      <w:pPr>
        <w:pStyle w:val="BodyText"/>
        <w:spacing w:before="60" w:after="60"/>
        <w:ind w:right="9" w:firstLine="719"/>
        <w:jc w:val="both"/>
        <w:rPr>
          <w:i/>
          <w:iCs/>
          <w:szCs w:val="28"/>
        </w:rPr>
      </w:pPr>
      <w:r w:rsidRPr="00A24049">
        <w:rPr>
          <w:i/>
          <w:iCs/>
        </w:rPr>
        <w:t>Căn cứ Luật Viên chức ngày 10/12/2025;</w:t>
      </w:r>
    </w:p>
    <w:p w14:paraId="11052E95" w14:textId="77777777" w:rsidR="00E92CA3" w:rsidRPr="00BA0CB1" w:rsidRDefault="00E92CA3" w:rsidP="000E18E8">
      <w:pPr>
        <w:pStyle w:val="BodyText"/>
        <w:spacing w:before="60" w:after="60"/>
        <w:ind w:right="9" w:firstLine="719"/>
        <w:jc w:val="both"/>
        <w:rPr>
          <w:i/>
          <w:iCs/>
          <w:szCs w:val="28"/>
        </w:rPr>
      </w:pPr>
      <w:r w:rsidRPr="00A24049">
        <w:rPr>
          <w:i/>
          <w:iCs/>
          <w:spacing w:val="-2"/>
          <w:szCs w:val="28"/>
        </w:rPr>
        <w:t>Căn cứ các Nghị định của Chính phủ: số 115/2020/NĐ-CP ngày 25/9/2020 về việc tuyển dụng, sử dụng và quản lý viên chức; số 85/2023/NĐ-CP ngày 07/12/2023 sửa đổi, bổ sung một số điều của Nghị định số 115/2020/NĐ-CP; số 259/2026/NĐ-CP ngày 30/6/2026 quy định về tuyển dụng, sử dụng và quản lý viên chức;</w:t>
      </w:r>
      <w:r>
        <w:rPr>
          <w:i/>
          <w:iCs/>
          <w:spacing w:val="-2"/>
          <w:szCs w:val="28"/>
        </w:rPr>
        <w:t xml:space="preserve"> </w:t>
      </w:r>
      <w:r w:rsidRPr="005C66F6">
        <w:rPr>
          <w:i/>
          <w:color w:val="000000"/>
          <w:szCs w:val="28"/>
          <w:shd w:val="clear" w:color="auto" w:fill="FFFFFF"/>
        </w:rPr>
        <w:t>số 204/2004/NĐ-CP ngày 14 tháng 12 năm 2004 của Chính phủ về chế độ tiền lương đối với cán bộ, công chức, viên chức và lực lượng vũ trang; số 06/2026/NĐ-CP ngày 10 tháng 01 năm 2026 sửa đổi, bổ sung một số điều của Nghị định số 204/2004/NĐ-CP ngày 14/12/2004 của Chính phủ về chế độ tiền lương đối với cán bộ, công chức, viên chức và lực lượng vũ trang được sửa đổi bởi Nghị đình số</w:t>
      </w:r>
      <w:r>
        <w:rPr>
          <w:i/>
          <w:color w:val="EE0000"/>
          <w:szCs w:val="28"/>
          <w:shd w:val="clear" w:color="auto" w:fill="FFFFFF"/>
        </w:rPr>
        <w:t xml:space="preserve"> </w:t>
      </w:r>
      <w:r w:rsidRPr="000B29C9">
        <w:rPr>
          <w:i/>
          <w:iCs/>
          <w:szCs w:val="28"/>
        </w:rPr>
        <w:t xml:space="preserve">76/2009/NĐ-CP, </w:t>
      </w:r>
      <w:r>
        <w:rPr>
          <w:i/>
          <w:iCs/>
          <w:szCs w:val="28"/>
        </w:rPr>
        <w:t xml:space="preserve">Nghị định số </w:t>
      </w:r>
      <w:r w:rsidRPr="000B29C9">
        <w:rPr>
          <w:i/>
          <w:iCs/>
          <w:szCs w:val="28"/>
        </w:rPr>
        <w:t xml:space="preserve">14/2012/NĐ-CP, </w:t>
      </w:r>
      <w:r>
        <w:rPr>
          <w:i/>
          <w:iCs/>
          <w:szCs w:val="28"/>
        </w:rPr>
        <w:t xml:space="preserve">Nghị định số </w:t>
      </w:r>
      <w:r w:rsidRPr="000B29C9">
        <w:rPr>
          <w:i/>
          <w:iCs/>
          <w:szCs w:val="28"/>
        </w:rPr>
        <w:t xml:space="preserve">17/2013/NĐ-CP </w:t>
      </w:r>
      <w:r>
        <w:rPr>
          <w:i/>
          <w:iCs/>
          <w:szCs w:val="28"/>
        </w:rPr>
        <w:t xml:space="preserve">và Nghị định số </w:t>
      </w:r>
      <w:r w:rsidRPr="000B29C9">
        <w:rPr>
          <w:i/>
          <w:iCs/>
          <w:szCs w:val="28"/>
        </w:rPr>
        <w:t>117/2016/NĐ-</w:t>
      </w:r>
      <w:r>
        <w:rPr>
          <w:i/>
          <w:iCs/>
          <w:szCs w:val="28"/>
        </w:rPr>
        <w:t>CP;</w:t>
      </w:r>
    </w:p>
    <w:p w14:paraId="0ED8C15B" w14:textId="77777777" w:rsidR="00E92CA3" w:rsidRPr="00A24049" w:rsidRDefault="00E92CA3" w:rsidP="000E18E8">
      <w:pPr>
        <w:pStyle w:val="BodyText"/>
        <w:spacing w:before="60" w:after="60"/>
        <w:ind w:right="9" w:firstLine="719"/>
        <w:jc w:val="both"/>
        <w:rPr>
          <w:i/>
          <w:iCs/>
          <w:szCs w:val="28"/>
        </w:rPr>
      </w:pPr>
      <w:r w:rsidRPr="00A24049">
        <w:rPr>
          <w:i/>
          <w:iCs/>
          <w:szCs w:val="28"/>
        </w:rPr>
        <w:t>Căn</w:t>
      </w:r>
      <w:r w:rsidRPr="00A24049">
        <w:rPr>
          <w:i/>
          <w:iCs/>
          <w:spacing w:val="-12"/>
          <w:szCs w:val="28"/>
        </w:rPr>
        <w:t xml:space="preserve"> </w:t>
      </w:r>
      <w:r w:rsidRPr="00A24049">
        <w:rPr>
          <w:i/>
          <w:iCs/>
          <w:szCs w:val="28"/>
        </w:rPr>
        <w:t>cứ</w:t>
      </w:r>
      <w:r w:rsidRPr="00A24049">
        <w:rPr>
          <w:i/>
          <w:iCs/>
          <w:spacing w:val="-11"/>
          <w:szCs w:val="28"/>
        </w:rPr>
        <w:t xml:space="preserve"> </w:t>
      </w:r>
      <w:r w:rsidRPr="00A24049">
        <w:rPr>
          <w:i/>
          <w:iCs/>
          <w:szCs w:val="28"/>
        </w:rPr>
        <w:t>Thông</w:t>
      </w:r>
      <w:r w:rsidRPr="00A24049">
        <w:rPr>
          <w:i/>
          <w:iCs/>
          <w:spacing w:val="-12"/>
          <w:szCs w:val="28"/>
        </w:rPr>
        <w:t xml:space="preserve"> </w:t>
      </w:r>
      <w:r w:rsidRPr="00A24049">
        <w:rPr>
          <w:i/>
          <w:iCs/>
          <w:szCs w:val="28"/>
        </w:rPr>
        <w:t>tư</w:t>
      </w:r>
      <w:r w:rsidRPr="00A24049">
        <w:rPr>
          <w:i/>
          <w:iCs/>
          <w:spacing w:val="40"/>
          <w:szCs w:val="28"/>
        </w:rPr>
        <w:t xml:space="preserve"> </w:t>
      </w:r>
      <w:r w:rsidRPr="00A24049">
        <w:rPr>
          <w:i/>
          <w:iCs/>
          <w:szCs w:val="28"/>
        </w:rPr>
        <w:t>001/2025/TT-BNV ngày</w:t>
      </w:r>
      <w:r w:rsidRPr="00A24049">
        <w:rPr>
          <w:i/>
          <w:iCs/>
          <w:spacing w:val="-12"/>
          <w:szCs w:val="28"/>
        </w:rPr>
        <w:t xml:space="preserve"> </w:t>
      </w:r>
      <w:r w:rsidRPr="00A24049">
        <w:rPr>
          <w:i/>
          <w:iCs/>
          <w:szCs w:val="28"/>
        </w:rPr>
        <w:t>17/3/2025</w:t>
      </w:r>
      <w:r w:rsidRPr="00A24049">
        <w:rPr>
          <w:i/>
          <w:iCs/>
          <w:spacing w:val="-12"/>
          <w:szCs w:val="28"/>
        </w:rPr>
        <w:t xml:space="preserve"> </w:t>
      </w:r>
      <w:r w:rsidRPr="00A24049">
        <w:rPr>
          <w:i/>
          <w:iCs/>
          <w:szCs w:val="28"/>
        </w:rPr>
        <w:t>của</w:t>
      </w:r>
      <w:r w:rsidRPr="00A24049">
        <w:rPr>
          <w:i/>
          <w:iCs/>
          <w:spacing w:val="-10"/>
          <w:szCs w:val="28"/>
        </w:rPr>
        <w:t xml:space="preserve"> </w:t>
      </w:r>
      <w:r w:rsidRPr="00A24049">
        <w:rPr>
          <w:i/>
          <w:iCs/>
          <w:szCs w:val="28"/>
        </w:rPr>
        <w:t>Bộ</w:t>
      </w:r>
      <w:r w:rsidRPr="00A24049">
        <w:rPr>
          <w:i/>
          <w:iCs/>
          <w:spacing w:val="-11"/>
          <w:szCs w:val="28"/>
        </w:rPr>
        <w:t xml:space="preserve"> </w:t>
      </w:r>
      <w:r w:rsidRPr="00A24049">
        <w:rPr>
          <w:i/>
          <w:iCs/>
          <w:szCs w:val="28"/>
        </w:rPr>
        <w:t>Nội</w:t>
      </w:r>
      <w:r w:rsidRPr="00A24049">
        <w:rPr>
          <w:i/>
          <w:iCs/>
          <w:spacing w:val="-12"/>
          <w:szCs w:val="28"/>
        </w:rPr>
        <w:t xml:space="preserve"> </w:t>
      </w:r>
      <w:r w:rsidRPr="00A24049">
        <w:rPr>
          <w:i/>
          <w:iCs/>
          <w:szCs w:val="28"/>
        </w:rPr>
        <w:t>vụ</w:t>
      </w:r>
      <w:r w:rsidRPr="00A24049">
        <w:rPr>
          <w:i/>
          <w:iCs/>
          <w:spacing w:val="-11"/>
          <w:szCs w:val="28"/>
        </w:rPr>
        <w:t xml:space="preserve"> </w:t>
      </w:r>
      <w:r w:rsidRPr="00A24049">
        <w:rPr>
          <w:i/>
          <w:iCs/>
          <w:szCs w:val="28"/>
        </w:rPr>
        <w:t>về</w:t>
      </w:r>
      <w:r w:rsidRPr="00A24049">
        <w:rPr>
          <w:i/>
          <w:iCs/>
          <w:spacing w:val="-12"/>
          <w:szCs w:val="28"/>
        </w:rPr>
        <w:t xml:space="preserve"> </w:t>
      </w:r>
      <w:r w:rsidRPr="00A24049">
        <w:rPr>
          <w:i/>
          <w:iCs/>
          <w:szCs w:val="28"/>
        </w:rPr>
        <w:t>việc ban hành nội quy và quy chế tuyển dụng, nâng ngạch, xét thăng hạng công chức, viên chức;</w:t>
      </w:r>
    </w:p>
    <w:p w14:paraId="2C7E6E84" w14:textId="54C7A179" w:rsidR="00E92CA3" w:rsidRPr="00A24049" w:rsidRDefault="00E92CA3" w:rsidP="000E18E8">
      <w:pPr>
        <w:pStyle w:val="BodyText"/>
        <w:spacing w:before="60" w:after="60"/>
        <w:ind w:right="9" w:firstLine="719"/>
        <w:jc w:val="both"/>
        <w:rPr>
          <w:i/>
          <w:iCs/>
          <w:szCs w:val="28"/>
        </w:rPr>
      </w:pPr>
      <w:r w:rsidRPr="00A24049">
        <w:rPr>
          <w:i/>
          <w:iCs/>
          <w:szCs w:val="28"/>
        </w:rPr>
        <w:t xml:space="preserve">Căn cứ các Quyết định của UBND tỉnh: </w:t>
      </w:r>
      <w:r w:rsidR="008601F4">
        <w:rPr>
          <w:i/>
          <w:iCs/>
          <w:szCs w:val="28"/>
        </w:rPr>
        <w:t>s</w:t>
      </w:r>
      <w:r w:rsidRPr="00A24049">
        <w:rPr>
          <w:i/>
          <w:iCs/>
          <w:szCs w:val="28"/>
        </w:rPr>
        <w:t>ố 1725/QĐ-UBND ngày 30/6/2026 về việc sửa đổi, bãi bỏ một số nội dung tại Quyết định số 3240/QĐ-UBND ngày 23/12/2025 của Ủy ban nhân dân tỉnh về việc ủy quyền một số nội dung về tổ chức bộ máy, tuyển dụng, quản lý, thực hiện chế độ, chính sách đối với cán bộ, công chức, viên chức; số 1193/QĐ-UBND ngày 13/5/2026 về việc phê duyệt chỉ tiêu, cơ cấu tuyển dụng viên chức đơn vị sự nghiệp trực thuộc Ủy ban nhân dân các xã, phường;</w:t>
      </w:r>
    </w:p>
    <w:p w14:paraId="0962891C" w14:textId="351F449E" w:rsidR="00E92CA3" w:rsidRPr="00A24049" w:rsidRDefault="00E92CA3" w:rsidP="000E18E8">
      <w:pPr>
        <w:pStyle w:val="BodyText"/>
        <w:spacing w:before="60" w:after="60"/>
        <w:ind w:right="9" w:firstLine="719"/>
        <w:jc w:val="both"/>
        <w:rPr>
          <w:i/>
          <w:iCs/>
          <w:szCs w:val="28"/>
        </w:rPr>
      </w:pPr>
      <w:r w:rsidRPr="00A24049">
        <w:rPr>
          <w:i/>
          <w:iCs/>
          <w:szCs w:val="28"/>
        </w:rPr>
        <w:t xml:space="preserve">Căn cứ các Văn bản của Sở Nội vụ: </w:t>
      </w:r>
      <w:r w:rsidR="008601F4">
        <w:rPr>
          <w:i/>
          <w:iCs/>
          <w:szCs w:val="28"/>
        </w:rPr>
        <w:t>s</w:t>
      </w:r>
      <w:r w:rsidRPr="00A24049">
        <w:rPr>
          <w:i/>
          <w:iCs/>
          <w:szCs w:val="28"/>
        </w:rPr>
        <w:t>ố 2753/SNV-CCVC ngày 15/5/2026 về triển khai một số nội dung về tuyển dụng viên chức tại đơn vị sự nghiệp trực thuộc Ủy ban nhân dân các xã, phường năm 2026; số 5321/SNV-CCVC ngày 03/9/2026 về việc hướng dẫn ký hợp đồng làm việc đối với viên chức mới tuyển dụng tại Trung tâm Dịch vụ tổng hợp xã;</w:t>
      </w:r>
    </w:p>
    <w:p w14:paraId="2432B1C5" w14:textId="77777777" w:rsidR="00E92CA3" w:rsidRPr="00A24049" w:rsidRDefault="00E92CA3" w:rsidP="000E18E8">
      <w:pPr>
        <w:pStyle w:val="BodyText"/>
        <w:spacing w:before="60" w:after="60"/>
        <w:ind w:right="9" w:firstLine="719"/>
        <w:jc w:val="both"/>
        <w:rPr>
          <w:i/>
          <w:iCs/>
          <w:szCs w:val="28"/>
        </w:rPr>
      </w:pPr>
      <w:r w:rsidRPr="00A24049">
        <w:rPr>
          <w:i/>
          <w:iCs/>
          <w:szCs w:val="28"/>
        </w:rPr>
        <w:t>Căn cứ Quyết định số 546/QĐ-UBND ngày 14/8/2026 của UBND xã về việc công nhận kết quả tuyển dụng viên chức tại Trung tâm Dịch vụ tổng hợp xã năm 2026;</w:t>
      </w:r>
    </w:p>
    <w:p w14:paraId="47DA87B1" w14:textId="546D26F3" w:rsidR="00E92CA3" w:rsidRPr="005C66F6" w:rsidRDefault="00E92CA3" w:rsidP="000E18E8">
      <w:pPr>
        <w:spacing w:before="60" w:after="60" w:line="240" w:lineRule="auto"/>
        <w:rPr>
          <w:i/>
        </w:rPr>
      </w:pPr>
      <w:r w:rsidRPr="00A24049">
        <w:tab/>
      </w:r>
      <w:r w:rsidRPr="00A24049">
        <w:rPr>
          <w:i/>
        </w:rPr>
        <w:t xml:space="preserve">Theo đề nghị của Phòng Văn hoá </w:t>
      </w:r>
      <w:r w:rsidRPr="005C66F6">
        <w:rPr>
          <w:i/>
        </w:rPr>
        <w:t>-</w:t>
      </w:r>
      <w:r w:rsidRPr="00A24049">
        <w:rPr>
          <w:i/>
        </w:rPr>
        <w:t xml:space="preserve"> Xã hội tại Văn bản s</w:t>
      </w:r>
      <w:r w:rsidRPr="005C66F6">
        <w:rPr>
          <w:i/>
        </w:rPr>
        <w:t>ố 31</w:t>
      </w:r>
      <w:r w:rsidR="00C53187" w:rsidRPr="00C53187">
        <w:rPr>
          <w:i/>
        </w:rPr>
        <w:t>7</w:t>
      </w:r>
      <w:r w:rsidRPr="00A24049">
        <w:rPr>
          <w:i/>
        </w:rPr>
        <w:t>/VHXH ngày 0</w:t>
      </w:r>
      <w:r w:rsidR="00C53187" w:rsidRPr="00C53187">
        <w:rPr>
          <w:i/>
        </w:rPr>
        <w:t>8</w:t>
      </w:r>
      <w:r w:rsidRPr="00A24049">
        <w:rPr>
          <w:i/>
        </w:rPr>
        <w:t>/9/2026 về việc ban hành quyết định tuyển dụng viên chức.</w:t>
      </w:r>
    </w:p>
    <w:p w14:paraId="259462D3" w14:textId="59714D5F" w:rsidR="00E92CA3" w:rsidRPr="00A24049" w:rsidRDefault="000E18E8" w:rsidP="000E18E8">
      <w:pPr>
        <w:tabs>
          <w:tab w:val="left" w:pos="3544"/>
        </w:tabs>
        <w:spacing w:before="120" w:after="180" w:line="340" w:lineRule="exact"/>
        <w:rPr>
          <w:i/>
        </w:rPr>
      </w:pPr>
      <w:r w:rsidRPr="00716F03">
        <w:rPr>
          <w:b/>
        </w:rPr>
        <w:lastRenderedPageBreak/>
        <w:tab/>
        <w:t xml:space="preserve"> </w:t>
      </w:r>
      <w:r w:rsidR="00E92CA3" w:rsidRPr="00A24049">
        <w:rPr>
          <w:b/>
        </w:rPr>
        <w:t>QUYẾT ĐỊNH:</w:t>
      </w:r>
    </w:p>
    <w:p w14:paraId="48A0041B" w14:textId="77777777" w:rsidR="00E92CA3" w:rsidRPr="00A24049" w:rsidRDefault="00E92CA3" w:rsidP="00E0533E">
      <w:pPr>
        <w:pStyle w:val="BodyTextIndent"/>
        <w:widowControl w:val="0"/>
        <w:spacing w:before="60" w:after="60"/>
        <w:ind w:left="0" w:firstLine="720"/>
        <w:jc w:val="both"/>
        <w:rPr>
          <w:lang w:val="vi-VN"/>
        </w:rPr>
      </w:pPr>
      <w:r w:rsidRPr="00A24049">
        <w:rPr>
          <w:b/>
          <w:bCs/>
          <w:lang w:val="vi-VN"/>
        </w:rPr>
        <w:t xml:space="preserve">Điều 1. </w:t>
      </w:r>
      <w:r w:rsidRPr="00A24049">
        <w:rPr>
          <w:lang w:val="vi-VN"/>
        </w:rPr>
        <w:t xml:space="preserve">Tuyển dụng ông Đậu Đức Thạch; sinh ngày: </w:t>
      </w:r>
      <w:r w:rsidRPr="00A24049">
        <w:rPr>
          <w:noProof/>
          <w:lang w:val="vi-VN"/>
        </w:rPr>
        <w:t>10/4/1991</w:t>
      </w:r>
      <w:r w:rsidRPr="00A24049">
        <w:rPr>
          <w:lang w:val="vi-VN"/>
        </w:rPr>
        <w:t>;</w:t>
      </w:r>
      <w:r w:rsidRPr="005C66F6">
        <w:rPr>
          <w:lang w:val="vi-VN"/>
        </w:rPr>
        <w:t xml:space="preserve"> t</w:t>
      </w:r>
      <w:r w:rsidRPr="00A24049">
        <w:rPr>
          <w:lang w:val="vi-VN"/>
        </w:rPr>
        <w:t>rình độ</w:t>
      </w:r>
      <w:r w:rsidRPr="005C66F6">
        <w:rPr>
          <w:lang w:val="vi-VN"/>
        </w:rPr>
        <w:t xml:space="preserve"> chuyên môn</w:t>
      </w:r>
      <w:r w:rsidRPr="00A24049">
        <w:rPr>
          <w:lang w:val="vi-VN"/>
        </w:rPr>
        <w:t xml:space="preserve">: </w:t>
      </w:r>
      <w:r w:rsidRPr="004E7A55">
        <w:rPr>
          <w:lang w:val="vi-VN"/>
        </w:rPr>
        <w:t>Đại học</w:t>
      </w:r>
      <w:r w:rsidRPr="00A24049">
        <w:rPr>
          <w:lang w:val="vi-VN"/>
        </w:rPr>
        <w:t xml:space="preserve">, chuyên ngành </w:t>
      </w:r>
      <w:r w:rsidRPr="005C66F6">
        <w:rPr>
          <w:spacing w:val="-6"/>
          <w:lang w:val="vi-VN"/>
        </w:rPr>
        <w:t xml:space="preserve">Khoa học cây trồng </w:t>
      </w:r>
      <w:r w:rsidRPr="005C66F6">
        <w:rPr>
          <w:lang w:val="vi-VN"/>
        </w:rPr>
        <w:t>v</w:t>
      </w:r>
      <w:r w:rsidRPr="00A24049">
        <w:rPr>
          <w:lang w:val="vi-VN"/>
        </w:rPr>
        <w:t xml:space="preserve">ào biên chế viên chức xã Hương Đô, bố trí công tác tại Trung tâm dịch vụ Tổng hợp xã, kể từ ngày </w:t>
      </w:r>
      <w:r w:rsidRPr="005C66F6">
        <w:rPr>
          <w:lang w:val="vi-VN"/>
        </w:rPr>
        <w:t>10</w:t>
      </w:r>
      <w:r w:rsidRPr="00A24049">
        <w:rPr>
          <w:lang w:val="vi-VN"/>
        </w:rPr>
        <w:t>/9/2026.</w:t>
      </w:r>
    </w:p>
    <w:p w14:paraId="3DCA5647" w14:textId="77777777" w:rsidR="00E92CA3" w:rsidRPr="00A24049" w:rsidRDefault="00E92CA3" w:rsidP="00E0533E">
      <w:pPr>
        <w:pStyle w:val="BodyTextIndent"/>
        <w:spacing w:before="60" w:after="60"/>
        <w:ind w:left="0" w:firstLine="720"/>
        <w:jc w:val="both"/>
        <w:rPr>
          <w:spacing w:val="-4"/>
          <w:lang w:val="vi-VN"/>
        </w:rPr>
      </w:pPr>
      <w:r w:rsidRPr="00A24049">
        <w:rPr>
          <w:lang w:val="vi-VN"/>
        </w:rPr>
        <w:t xml:space="preserve">Ông Đậu Đức Thạch </w:t>
      </w:r>
      <w:r w:rsidRPr="00A24049">
        <w:rPr>
          <w:spacing w:val="-4"/>
          <w:lang w:val="vi-VN"/>
        </w:rPr>
        <w:t>được tạm xếp vào chức danh nghề nghiệp: Khuyến nông viên (hạng III). Mã số chức danh nghề nghiệp: V.03.09.26;</w:t>
      </w:r>
    </w:p>
    <w:p w14:paraId="165CACCD" w14:textId="77777777" w:rsidR="00E92CA3" w:rsidRPr="00A24049" w:rsidRDefault="00E92CA3" w:rsidP="00E0533E">
      <w:pPr>
        <w:pStyle w:val="BodyTextIndent"/>
        <w:spacing w:before="60" w:after="60"/>
        <w:ind w:left="0" w:firstLine="720"/>
        <w:jc w:val="both"/>
        <w:rPr>
          <w:spacing w:val="-4"/>
          <w:lang w:val="vi-VN"/>
        </w:rPr>
      </w:pPr>
      <w:r w:rsidRPr="00A24049">
        <w:rPr>
          <w:spacing w:val="-4"/>
          <w:lang w:val="vi-VN"/>
        </w:rPr>
        <w:t>Hưởng lương</w:t>
      </w:r>
      <w:r w:rsidRPr="005C66F6">
        <w:rPr>
          <w:spacing w:val="-4"/>
          <w:lang w:val="vi-VN"/>
        </w:rPr>
        <w:t>:</w:t>
      </w:r>
      <w:r w:rsidRPr="00A24049">
        <w:rPr>
          <w:spacing w:val="-4"/>
          <w:lang w:val="vi-VN"/>
        </w:rPr>
        <w:t xml:space="preserve"> Bậc </w:t>
      </w:r>
      <w:r w:rsidRPr="00A24049">
        <w:rPr>
          <w:noProof/>
          <w:spacing w:val="-4"/>
          <w:lang w:val="vi-VN"/>
        </w:rPr>
        <w:t>1</w:t>
      </w:r>
      <w:r w:rsidRPr="00A24049">
        <w:rPr>
          <w:spacing w:val="-4"/>
          <w:lang w:val="vi-VN"/>
        </w:rPr>
        <w:t xml:space="preserve">; Hệ số: </w:t>
      </w:r>
      <w:r w:rsidRPr="00A24049">
        <w:rPr>
          <w:noProof/>
          <w:spacing w:val="-4"/>
          <w:lang w:val="vi-VN"/>
        </w:rPr>
        <w:t>2,34</w:t>
      </w:r>
      <w:r w:rsidRPr="00A24049">
        <w:rPr>
          <w:spacing w:val="-4"/>
          <w:lang w:val="vi-VN"/>
        </w:rPr>
        <w:t xml:space="preserve">. Thời gian hưởng kể từ ngày ký hợp đồng làm việc với </w:t>
      </w:r>
      <w:r w:rsidRPr="00A24049">
        <w:rPr>
          <w:lang w:val="vi-VN"/>
        </w:rPr>
        <w:t>Trung tâm dịch vụ Tổng hợp xã</w:t>
      </w:r>
      <w:r w:rsidRPr="00A24049">
        <w:rPr>
          <w:spacing w:val="-4"/>
          <w:lang w:val="vi-VN"/>
        </w:rPr>
        <w:t xml:space="preserve">. Các khoản phụ cấp khác (nếu có) thực hiện theo quy định hiện hành. </w:t>
      </w:r>
    </w:p>
    <w:p w14:paraId="7C5DE120" w14:textId="77777777" w:rsidR="00E92CA3" w:rsidRPr="00A24049" w:rsidRDefault="00E92CA3" w:rsidP="00E0533E">
      <w:pPr>
        <w:pStyle w:val="BodyTextIndent"/>
        <w:spacing w:before="60" w:after="60"/>
        <w:ind w:left="0" w:firstLine="720"/>
        <w:jc w:val="both"/>
        <w:rPr>
          <w:shd w:val="clear" w:color="auto" w:fill="FFFFFF"/>
          <w:lang w:val="vi-VN"/>
        </w:rPr>
      </w:pPr>
      <w:r w:rsidRPr="00A24049">
        <w:rPr>
          <w:lang w:val="vi-VN"/>
        </w:rPr>
        <w:t xml:space="preserve">Trong thời hạn 30 ngày kể từ ngày nhận được quyết định tuyển dụng, nếu ông Đậu Đức Thạch không đến ký hợp đồng làm việc và nhận việc thì Trung tâm dịch vụ tổng hợp xã </w:t>
      </w:r>
      <w:r w:rsidRPr="00A24049">
        <w:rPr>
          <w:shd w:val="clear" w:color="auto" w:fill="FFFFFF"/>
          <w:lang w:val="vi-VN"/>
        </w:rPr>
        <w:t>đề nghị Chủ tịch Ủy ban nhân dân xã hủy bỏ quyết định tuyển dụng theo quy định.</w:t>
      </w:r>
    </w:p>
    <w:p w14:paraId="389292B8" w14:textId="77777777" w:rsidR="00E92CA3" w:rsidRPr="00E0533E" w:rsidRDefault="00E92CA3" w:rsidP="00E0533E">
      <w:pPr>
        <w:pStyle w:val="BodyTextIndent"/>
        <w:spacing w:before="60" w:after="60"/>
        <w:ind w:left="0" w:firstLine="720"/>
        <w:jc w:val="both"/>
        <w:rPr>
          <w:spacing w:val="-8"/>
          <w:lang w:val="vi-VN"/>
        </w:rPr>
      </w:pPr>
      <w:r w:rsidRPr="00E0533E">
        <w:rPr>
          <w:b/>
          <w:bCs/>
          <w:spacing w:val="-8"/>
          <w:lang w:val="vi-VN"/>
        </w:rPr>
        <w:t>Điều 2.</w:t>
      </w:r>
      <w:r w:rsidRPr="00E0533E">
        <w:rPr>
          <w:spacing w:val="-8"/>
          <w:lang w:val="vi-VN"/>
        </w:rPr>
        <w:t xml:space="preserve"> Giao Trung tâm dịch vụ tổng hợp xã ký hợp đồng làm việc và thực hiện các chế độ, chính sách liên quan đối với ông Đậu Đức Thạch theo quy định hiện hành.</w:t>
      </w:r>
    </w:p>
    <w:p w14:paraId="6A136DB0" w14:textId="77777777" w:rsidR="00E92CA3" w:rsidRPr="00A24049" w:rsidRDefault="00E92CA3" w:rsidP="00E0533E">
      <w:pPr>
        <w:spacing w:before="60" w:after="60" w:line="240" w:lineRule="auto"/>
        <w:ind w:firstLine="720"/>
        <w:jc w:val="both"/>
      </w:pPr>
      <w:r w:rsidRPr="00A24049">
        <w:rPr>
          <w:b/>
          <w:bCs/>
        </w:rPr>
        <w:t>Điều 3</w:t>
      </w:r>
      <w:r w:rsidRPr="00A24049">
        <w:t>. Quyết định này có hiệu lực kể từ ngày ký ban hành;</w:t>
      </w:r>
    </w:p>
    <w:p w14:paraId="0663F8C5" w14:textId="77777777" w:rsidR="00E92CA3" w:rsidRPr="00A24049" w:rsidRDefault="00E92CA3" w:rsidP="00E0533E">
      <w:pPr>
        <w:spacing w:before="60" w:after="60" w:line="240" w:lineRule="auto"/>
        <w:ind w:firstLine="720"/>
        <w:jc w:val="both"/>
      </w:pPr>
      <w:r w:rsidRPr="00A24049">
        <w:t xml:space="preserve">Chánh Văn phòng HĐND và UBND xã; Trưởng các phòng: Kinh tế, Văn hóa - Xã hội; Trung tâm Dịch vụ tổng hợp xã; Thủ trưởng các đơn vị có liên quan và </w:t>
      </w:r>
      <w:r w:rsidRPr="005C66F6">
        <w:t>ông Đậu Đức Thạch</w:t>
      </w:r>
      <w:r w:rsidRPr="00A24049">
        <w:t xml:space="preserve"> căn cứ Quyết định thi hành./.</w:t>
      </w:r>
    </w:p>
    <w:p w14:paraId="444B4C66" w14:textId="77777777" w:rsidR="00E92CA3" w:rsidRPr="00A24049" w:rsidRDefault="00E92CA3" w:rsidP="00E92CA3">
      <w:pPr>
        <w:spacing w:after="0" w:line="264" w:lineRule="auto"/>
        <w:ind w:firstLine="720"/>
        <w:jc w:val="both"/>
        <w:rPr>
          <w:sz w:val="8"/>
        </w:rPr>
      </w:pPr>
    </w:p>
    <w:p w14:paraId="17BEACB0" w14:textId="77777777" w:rsidR="00E92CA3" w:rsidRPr="00A24049" w:rsidRDefault="00E92CA3" w:rsidP="00E92CA3">
      <w:pPr>
        <w:spacing w:after="0"/>
        <w:ind w:firstLine="720"/>
        <w:jc w:val="both"/>
        <w:rPr>
          <w:sz w:val="8"/>
        </w:rPr>
      </w:pPr>
    </w:p>
    <w:tbl>
      <w:tblPr>
        <w:tblW w:w="9181" w:type="dxa"/>
        <w:tblLook w:val="01E0" w:firstRow="1" w:lastRow="1" w:firstColumn="1" w:lastColumn="1" w:noHBand="0" w:noVBand="0"/>
      </w:tblPr>
      <w:tblGrid>
        <w:gridCol w:w="5070"/>
        <w:gridCol w:w="4111"/>
      </w:tblGrid>
      <w:tr w:rsidR="00E92CA3" w:rsidRPr="008601F4" w14:paraId="670E131B" w14:textId="77777777" w:rsidTr="008060CA">
        <w:tc>
          <w:tcPr>
            <w:tcW w:w="5070" w:type="dxa"/>
          </w:tcPr>
          <w:p w14:paraId="08F3A84B" w14:textId="77777777" w:rsidR="00E92CA3" w:rsidRPr="00A24049" w:rsidRDefault="00E92CA3" w:rsidP="00E92CA3">
            <w:pPr>
              <w:spacing w:after="0"/>
              <w:jc w:val="both"/>
              <w:rPr>
                <w:b/>
                <w:i/>
                <w:sz w:val="4"/>
                <w:szCs w:val="24"/>
              </w:rPr>
            </w:pPr>
          </w:p>
          <w:p w14:paraId="068BFC3F" w14:textId="77777777" w:rsidR="00E92CA3" w:rsidRPr="00A24049" w:rsidRDefault="00E92CA3" w:rsidP="00E92CA3">
            <w:pPr>
              <w:spacing w:after="0"/>
              <w:jc w:val="both"/>
              <w:rPr>
                <w:b/>
                <w:i/>
                <w:sz w:val="24"/>
                <w:szCs w:val="24"/>
              </w:rPr>
            </w:pPr>
            <w:r w:rsidRPr="00A24049">
              <w:rPr>
                <w:b/>
                <w:i/>
                <w:sz w:val="24"/>
                <w:szCs w:val="24"/>
              </w:rPr>
              <w:t>Nơi nhận:</w:t>
            </w:r>
          </w:p>
          <w:p w14:paraId="4358BCCD" w14:textId="77777777" w:rsidR="00E92CA3" w:rsidRPr="00A24049" w:rsidRDefault="00E92CA3" w:rsidP="00FC02F4">
            <w:pPr>
              <w:spacing w:after="0" w:line="240" w:lineRule="auto"/>
              <w:jc w:val="both"/>
              <w:rPr>
                <w:sz w:val="22"/>
                <w:szCs w:val="22"/>
              </w:rPr>
            </w:pPr>
            <w:r w:rsidRPr="00A24049">
              <w:rPr>
                <w:sz w:val="22"/>
                <w:szCs w:val="22"/>
              </w:rPr>
              <w:t>- Như Điều 3;</w:t>
            </w:r>
          </w:p>
          <w:p w14:paraId="3E4FDBFD" w14:textId="7C7FB1F4" w:rsidR="00E92CA3" w:rsidRPr="00716F03" w:rsidRDefault="00E92CA3" w:rsidP="00FC02F4">
            <w:pPr>
              <w:spacing w:after="0" w:line="240" w:lineRule="auto"/>
              <w:jc w:val="both"/>
              <w:rPr>
                <w:sz w:val="22"/>
                <w:szCs w:val="22"/>
              </w:rPr>
            </w:pPr>
            <w:r w:rsidRPr="00A24049">
              <w:rPr>
                <w:sz w:val="22"/>
                <w:szCs w:val="22"/>
              </w:rPr>
              <w:t>- Sở Nội Vụ (đế b/c)</w:t>
            </w:r>
            <w:r w:rsidR="00716F03" w:rsidRPr="00716F03">
              <w:rPr>
                <w:sz w:val="22"/>
                <w:szCs w:val="22"/>
              </w:rPr>
              <w:t>;</w:t>
            </w:r>
          </w:p>
          <w:p w14:paraId="18B758BF" w14:textId="77777777" w:rsidR="00E92CA3" w:rsidRPr="00A24049" w:rsidRDefault="00E92CA3" w:rsidP="00FC02F4">
            <w:pPr>
              <w:spacing w:after="0" w:line="240" w:lineRule="auto"/>
              <w:jc w:val="both"/>
              <w:rPr>
                <w:sz w:val="22"/>
                <w:szCs w:val="22"/>
              </w:rPr>
            </w:pPr>
            <w:r w:rsidRPr="00A24049">
              <w:rPr>
                <w:sz w:val="22"/>
                <w:szCs w:val="22"/>
              </w:rPr>
              <w:t>- Thường trực Đảng ủy;</w:t>
            </w:r>
          </w:p>
          <w:p w14:paraId="4CD45713" w14:textId="77777777" w:rsidR="00E92CA3" w:rsidRPr="00A24049" w:rsidRDefault="00E92CA3" w:rsidP="00FC02F4">
            <w:pPr>
              <w:spacing w:after="0" w:line="240" w:lineRule="auto"/>
              <w:jc w:val="both"/>
              <w:rPr>
                <w:sz w:val="22"/>
                <w:szCs w:val="22"/>
              </w:rPr>
            </w:pPr>
            <w:r w:rsidRPr="00A24049">
              <w:rPr>
                <w:sz w:val="22"/>
                <w:szCs w:val="22"/>
              </w:rPr>
              <w:t>- Thường trực HĐND xã;</w:t>
            </w:r>
          </w:p>
          <w:p w14:paraId="091D5CE1" w14:textId="77777777" w:rsidR="00E92CA3" w:rsidRDefault="00E92CA3" w:rsidP="00FC02F4">
            <w:pPr>
              <w:spacing w:after="0" w:line="240" w:lineRule="auto"/>
              <w:jc w:val="both"/>
              <w:rPr>
                <w:sz w:val="22"/>
                <w:szCs w:val="22"/>
              </w:rPr>
            </w:pPr>
            <w:r w:rsidRPr="00A24049">
              <w:rPr>
                <w:sz w:val="22"/>
                <w:szCs w:val="22"/>
              </w:rPr>
              <w:t>- Chủ tịch, PCT UBND xã;</w:t>
            </w:r>
          </w:p>
          <w:p w14:paraId="4680E992" w14:textId="77777777" w:rsidR="00E92CA3" w:rsidRPr="00E45525" w:rsidRDefault="00E92CA3" w:rsidP="00FC02F4">
            <w:pPr>
              <w:spacing w:after="0" w:line="240" w:lineRule="auto"/>
              <w:jc w:val="both"/>
              <w:rPr>
                <w:sz w:val="22"/>
                <w:szCs w:val="22"/>
              </w:rPr>
            </w:pPr>
            <w:r>
              <w:rPr>
                <w:sz w:val="22"/>
                <w:szCs w:val="22"/>
              </w:rPr>
              <w:t>- Ban Xây dựng Đảng;</w:t>
            </w:r>
          </w:p>
          <w:p w14:paraId="5A8D6AF7" w14:textId="77777777" w:rsidR="00E92CA3" w:rsidRDefault="00E92CA3" w:rsidP="00FC02F4">
            <w:pPr>
              <w:spacing w:after="0" w:line="240" w:lineRule="auto"/>
              <w:jc w:val="both"/>
              <w:rPr>
                <w:sz w:val="22"/>
                <w:szCs w:val="22"/>
              </w:rPr>
            </w:pPr>
            <w:r>
              <w:rPr>
                <w:sz w:val="22"/>
                <w:szCs w:val="22"/>
              </w:rPr>
              <w:t>- Bảo hiểm xã hội cơ sở Hương Khê;</w:t>
            </w:r>
          </w:p>
          <w:p w14:paraId="7E4D7944" w14:textId="77777777" w:rsidR="00E92CA3" w:rsidRPr="005C66F6" w:rsidRDefault="00E92CA3" w:rsidP="00FC02F4">
            <w:pPr>
              <w:spacing w:after="0" w:line="240" w:lineRule="auto"/>
              <w:jc w:val="both"/>
              <w:rPr>
                <w:sz w:val="22"/>
                <w:szCs w:val="22"/>
              </w:rPr>
            </w:pPr>
            <w:r>
              <w:rPr>
                <w:sz w:val="22"/>
                <w:szCs w:val="22"/>
              </w:rPr>
              <w:t>- Kho bạc khu vực XII;</w:t>
            </w:r>
          </w:p>
          <w:p w14:paraId="7D322959" w14:textId="77777777" w:rsidR="00E92CA3" w:rsidRPr="00A24049" w:rsidRDefault="00E92CA3" w:rsidP="00FC02F4">
            <w:pPr>
              <w:spacing w:after="0" w:line="240" w:lineRule="auto"/>
              <w:jc w:val="both"/>
              <w:rPr>
                <w:sz w:val="22"/>
                <w:szCs w:val="22"/>
              </w:rPr>
            </w:pPr>
            <w:r w:rsidRPr="00A24049">
              <w:rPr>
                <w:sz w:val="22"/>
                <w:szCs w:val="22"/>
              </w:rPr>
              <w:t>- Trang thông tin điện tử;</w:t>
            </w:r>
          </w:p>
          <w:p w14:paraId="08694115" w14:textId="77777777" w:rsidR="00E92CA3" w:rsidRPr="00AD1E90" w:rsidRDefault="00E92CA3" w:rsidP="00FC02F4">
            <w:pPr>
              <w:spacing w:after="0" w:line="240" w:lineRule="auto"/>
              <w:jc w:val="both"/>
              <w:rPr>
                <w:sz w:val="22"/>
                <w:szCs w:val="22"/>
                <w:lang w:val="en-US"/>
              </w:rPr>
            </w:pPr>
            <w:r w:rsidRPr="00A24049">
              <w:rPr>
                <w:sz w:val="22"/>
                <w:szCs w:val="22"/>
              </w:rPr>
              <w:t>- Lưu: VT, VHXH.</w:t>
            </w:r>
          </w:p>
        </w:tc>
        <w:tc>
          <w:tcPr>
            <w:tcW w:w="4111" w:type="dxa"/>
          </w:tcPr>
          <w:p w14:paraId="48F27EF2" w14:textId="77777777" w:rsidR="00E92CA3" w:rsidRPr="008601F4" w:rsidRDefault="00E92CA3" w:rsidP="00E92CA3">
            <w:pPr>
              <w:spacing w:after="0"/>
              <w:jc w:val="center"/>
              <w:rPr>
                <w:b/>
                <w:szCs w:val="28"/>
              </w:rPr>
            </w:pPr>
            <w:r w:rsidRPr="008601F4">
              <w:rPr>
                <w:b/>
                <w:szCs w:val="28"/>
              </w:rPr>
              <w:t xml:space="preserve">CHỦ TỊCH </w:t>
            </w:r>
          </w:p>
          <w:p w14:paraId="19FCEC39" w14:textId="77777777" w:rsidR="00E92CA3" w:rsidRPr="008601F4" w:rsidRDefault="00E92CA3" w:rsidP="00E92CA3">
            <w:pPr>
              <w:spacing w:after="0"/>
              <w:jc w:val="center"/>
              <w:rPr>
                <w:b/>
                <w:szCs w:val="28"/>
              </w:rPr>
            </w:pPr>
          </w:p>
          <w:p w14:paraId="6A2844B3" w14:textId="77777777" w:rsidR="008601F4" w:rsidRPr="008601F4" w:rsidRDefault="008601F4" w:rsidP="00E92CA3">
            <w:pPr>
              <w:spacing w:after="0"/>
              <w:jc w:val="center"/>
              <w:rPr>
                <w:b/>
                <w:szCs w:val="28"/>
              </w:rPr>
            </w:pPr>
          </w:p>
          <w:p w14:paraId="509C9A0E" w14:textId="77777777" w:rsidR="00E92CA3" w:rsidRPr="008601F4" w:rsidRDefault="00E92CA3" w:rsidP="00E92CA3">
            <w:pPr>
              <w:spacing w:after="0"/>
              <w:rPr>
                <w:b/>
                <w:szCs w:val="28"/>
                <w:lang w:val="en-US"/>
              </w:rPr>
            </w:pPr>
          </w:p>
          <w:p w14:paraId="22CEDD49" w14:textId="77777777" w:rsidR="00E92CA3" w:rsidRPr="008601F4" w:rsidRDefault="00E92CA3" w:rsidP="00E92CA3">
            <w:pPr>
              <w:spacing w:after="0"/>
              <w:rPr>
                <w:b/>
                <w:szCs w:val="28"/>
              </w:rPr>
            </w:pPr>
          </w:p>
          <w:p w14:paraId="750BF6F5" w14:textId="350444D7" w:rsidR="00E92CA3" w:rsidRPr="008601F4" w:rsidRDefault="00E92CA3" w:rsidP="00E92CA3">
            <w:pPr>
              <w:spacing w:after="0"/>
              <w:jc w:val="center"/>
              <w:rPr>
                <w:b/>
                <w:bCs/>
                <w:szCs w:val="28"/>
              </w:rPr>
            </w:pPr>
            <w:r w:rsidRPr="008601F4">
              <w:rPr>
                <w:b/>
                <w:bCs/>
                <w:szCs w:val="28"/>
              </w:rPr>
              <w:t xml:space="preserve"> Lê Hữu Đồng</w:t>
            </w:r>
          </w:p>
        </w:tc>
      </w:tr>
    </w:tbl>
    <w:p w14:paraId="1F4159BD" w14:textId="77777777" w:rsidR="000742B4" w:rsidRDefault="000742B4"/>
    <w:sectPr w:rsidR="000742B4" w:rsidSect="00EB6A16">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CA3"/>
    <w:rsid w:val="000742B4"/>
    <w:rsid w:val="000E18E8"/>
    <w:rsid w:val="00716F03"/>
    <w:rsid w:val="00761AB8"/>
    <w:rsid w:val="00774DC6"/>
    <w:rsid w:val="008601F4"/>
    <w:rsid w:val="00913B72"/>
    <w:rsid w:val="00A61670"/>
    <w:rsid w:val="00C53187"/>
    <w:rsid w:val="00CB02AA"/>
    <w:rsid w:val="00E0533E"/>
    <w:rsid w:val="00E92CA3"/>
    <w:rsid w:val="00EB6A16"/>
    <w:rsid w:val="00FC02F4"/>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2D031"/>
  <w15:chartTrackingRefBased/>
  <w15:docId w15:val="{D20AA490-6E86-4679-B927-0356302EC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kern w:val="2"/>
        <w:sz w:val="28"/>
        <w:szCs w:val="30"/>
        <w:lang w:val="vi-VN"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CA3"/>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E92CA3"/>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E92CA3"/>
    <w:pPr>
      <w:keepNext/>
      <w:keepLines/>
      <w:spacing w:before="160" w:after="80"/>
      <w:outlineLvl w:val="2"/>
    </w:pPr>
    <w:rPr>
      <w:rFonts w:asciiTheme="minorHAnsi" w:eastAsiaTheme="majorEastAsia" w:hAnsiTheme="minorHAnsi" w:cstheme="majorBidi"/>
      <w:color w:val="0F4761" w:themeColor="accent1" w:themeShade="BF"/>
      <w:szCs w:val="35"/>
    </w:rPr>
  </w:style>
  <w:style w:type="paragraph" w:styleId="Heading4">
    <w:name w:val="heading 4"/>
    <w:basedOn w:val="Normal"/>
    <w:next w:val="Normal"/>
    <w:link w:val="Heading4Char"/>
    <w:uiPriority w:val="9"/>
    <w:semiHidden/>
    <w:unhideWhenUsed/>
    <w:qFormat/>
    <w:rsid w:val="00E92C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92CA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92CA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92CA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92CA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92CA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CA3"/>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E92CA3"/>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E92CA3"/>
    <w:rPr>
      <w:rFonts w:asciiTheme="minorHAnsi" w:eastAsiaTheme="majorEastAsia" w:hAnsiTheme="minorHAnsi" w:cstheme="majorBidi"/>
      <w:color w:val="0F4761" w:themeColor="accent1" w:themeShade="BF"/>
      <w:szCs w:val="35"/>
    </w:rPr>
  </w:style>
  <w:style w:type="character" w:customStyle="1" w:styleId="Heading4Char">
    <w:name w:val="Heading 4 Char"/>
    <w:basedOn w:val="DefaultParagraphFont"/>
    <w:link w:val="Heading4"/>
    <w:uiPriority w:val="9"/>
    <w:semiHidden/>
    <w:rsid w:val="00E92CA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92CA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92C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92C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92C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92CA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92CA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92CA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92CA3"/>
    <w:pPr>
      <w:numPr>
        <w:ilvl w:val="1"/>
      </w:numPr>
    </w:pPr>
    <w:rPr>
      <w:rFonts w:asciiTheme="minorHAnsi" w:eastAsiaTheme="majorEastAsia" w:hAnsiTheme="minorHAnsi" w:cstheme="majorBidi"/>
      <w:color w:val="595959" w:themeColor="text1" w:themeTint="A6"/>
      <w:spacing w:val="15"/>
      <w:szCs w:val="35"/>
    </w:rPr>
  </w:style>
  <w:style w:type="character" w:customStyle="1" w:styleId="SubtitleChar">
    <w:name w:val="Subtitle Char"/>
    <w:basedOn w:val="DefaultParagraphFont"/>
    <w:link w:val="Subtitle"/>
    <w:uiPriority w:val="11"/>
    <w:rsid w:val="00E92CA3"/>
    <w:rPr>
      <w:rFonts w:asciiTheme="minorHAnsi" w:eastAsiaTheme="majorEastAsia" w:hAnsiTheme="minorHAnsi" w:cstheme="majorBidi"/>
      <w:color w:val="595959" w:themeColor="text1" w:themeTint="A6"/>
      <w:spacing w:val="15"/>
      <w:szCs w:val="35"/>
    </w:rPr>
  </w:style>
  <w:style w:type="paragraph" w:styleId="Quote">
    <w:name w:val="Quote"/>
    <w:basedOn w:val="Normal"/>
    <w:next w:val="Normal"/>
    <w:link w:val="QuoteChar"/>
    <w:uiPriority w:val="29"/>
    <w:qFormat/>
    <w:rsid w:val="00E92CA3"/>
    <w:pPr>
      <w:spacing w:before="160"/>
      <w:jc w:val="center"/>
    </w:pPr>
    <w:rPr>
      <w:i/>
      <w:iCs/>
      <w:color w:val="404040" w:themeColor="text1" w:themeTint="BF"/>
    </w:rPr>
  </w:style>
  <w:style w:type="character" w:customStyle="1" w:styleId="QuoteChar">
    <w:name w:val="Quote Char"/>
    <w:basedOn w:val="DefaultParagraphFont"/>
    <w:link w:val="Quote"/>
    <w:uiPriority w:val="29"/>
    <w:rsid w:val="00E92CA3"/>
    <w:rPr>
      <w:i/>
      <w:iCs/>
      <w:color w:val="404040" w:themeColor="text1" w:themeTint="BF"/>
    </w:rPr>
  </w:style>
  <w:style w:type="paragraph" w:styleId="ListParagraph">
    <w:name w:val="List Paragraph"/>
    <w:basedOn w:val="Normal"/>
    <w:uiPriority w:val="34"/>
    <w:qFormat/>
    <w:rsid w:val="00E92CA3"/>
    <w:pPr>
      <w:ind w:left="720"/>
      <w:contextualSpacing/>
    </w:pPr>
  </w:style>
  <w:style w:type="character" w:styleId="IntenseEmphasis">
    <w:name w:val="Intense Emphasis"/>
    <w:basedOn w:val="DefaultParagraphFont"/>
    <w:uiPriority w:val="21"/>
    <w:qFormat/>
    <w:rsid w:val="00E92CA3"/>
    <w:rPr>
      <w:i/>
      <w:iCs/>
      <w:color w:val="0F4761" w:themeColor="accent1" w:themeShade="BF"/>
    </w:rPr>
  </w:style>
  <w:style w:type="paragraph" w:styleId="IntenseQuote">
    <w:name w:val="Intense Quote"/>
    <w:basedOn w:val="Normal"/>
    <w:next w:val="Normal"/>
    <w:link w:val="IntenseQuoteChar"/>
    <w:uiPriority w:val="30"/>
    <w:qFormat/>
    <w:rsid w:val="00E92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CA3"/>
    <w:rPr>
      <w:i/>
      <w:iCs/>
      <w:color w:val="0F4761" w:themeColor="accent1" w:themeShade="BF"/>
    </w:rPr>
  </w:style>
  <w:style w:type="character" w:styleId="IntenseReference">
    <w:name w:val="Intense Reference"/>
    <w:basedOn w:val="DefaultParagraphFont"/>
    <w:uiPriority w:val="32"/>
    <w:qFormat/>
    <w:rsid w:val="00E92CA3"/>
    <w:rPr>
      <w:b/>
      <w:bCs/>
      <w:smallCaps/>
      <w:color w:val="0F4761" w:themeColor="accent1" w:themeShade="BF"/>
      <w:spacing w:val="5"/>
    </w:rPr>
  </w:style>
  <w:style w:type="paragraph" w:styleId="BodyText">
    <w:name w:val="Body Text"/>
    <w:basedOn w:val="Normal"/>
    <w:link w:val="BodyTextChar"/>
    <w:uiPriority w:val="1"/>
    <w:unhideWhenUsed/>
    <w:qFormat/>
    <w:rsid w:val="00E92CA3"/>
    <w:pPr>
      <w:spacing w:after="120" w:line="240" w:lineRule="auto"/>
    </w:pPr>
    <w:rPr>
      <w:rFonts w:eastAsia="Arial" w:cs="Times New Roman"/>
      <w:kern w:val="0"/>
      <w:szCs w:val="22"/>
      <w:lang w:eastAsia="en-US" w:bidi="ar-SA"/>
      <w14:ligatures w14:val="none"/>
    </w:rPr>
  </w:style>
  <w:style w:type="character" w:customStyle="1" w:styleId="BodyTextChar">
    <w:name w:val="Body Text Char"/>
    <w:basedOn w:val="DefaultParagraphFont"/>
    <w:link w:val="BodyText"/>
    <w:uiPriority w:val="1"/>
    <w:rsid w:val="00E92CA3"/>
    <w:rPr>
      <w:rFonts w:eastAsia="Arial" w:cs="Times New Roman"/>
      <w:kern w:val="0"/>
      <w:szCs w:val="22"/>
      <w:lang w:eastAsia="en-US" w:bidi="ar-SA"/>
      <w14:ligatures w14:val="none"/>
    </w:rPr>
  </w:style>
  <w:style w:type="paragraph" w:styleId="BodyTextIndent">
    <w:name w:val="Body Text Indent"/>
    <w:basedOn w:val="Normal"/>
    <w:link w:val="BodyTextIndentChar"/>
    <w:rsid w:val="00E92CA3"/>
    <w:pPr>
      <w:spacing w:after="120" w:line="240" w:lineRule="auto"/>
      <w:ind w:left="360"/>
    </w:pPr>
    <w:rPr>
      <w:rFonts w:eastAsia="Times New Roman" w:cs="Times New Roman"/>
      <w:kern w:val="0"/>
      <w:szCs w:val="28"/>
      <w:lang w:val="en-US" w:eastAsia="en-US" w:bidi="ar-SA"/>
      <w14:ligatures w14:val="none"/>
    </w:rPr>
  </w:style>
  <w:style w:type="character" w:customStyle="1" w:styleId="BodyTextIndentChar">
    <w:name w:val="Body Text Indent Char"/>
    <w:basedOn w:val="DefaultParagraphFont"/>
    <w:link w:val="BodyTextIndent"/>
    <w:rsid w:val="00E92CA3"/>
    <w:rPr>
      <w:rFonts w:eastAsia="Times New Roman" w:cs="Times New Roman"/>
      <w:kern w:val="0"/>
      <w:szCs w:val="28"/>
      <w:lang w:val="en-US" w:eastAsia="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574</Words>
  <Characters>3277</Characters>
  <Application>Microsoft Office Word</Application>
  <DocSecurity>0</DocSecurity>
  <Lines>27</Lines>
  <Paragraphs>7</Paragraphs>
  <ScaleCrop>false</ScaleCrop>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thuphuonghk0795@gmail.com</dc:creator>
  <cp:keywords/>
  <dc:description/>
  <cp:lastModifiedBy>Nguyễn Văn Hải</cp:lastModifiedBy>
  <cp:revision>9</cp:revision>
  <dcterms:created xsi:type="dcterms:W3CDTF">2026-09-08T08:04:00Z</dcterms:created>
  <dcterms:modified xsi:type="dcterms:W3CDTF">2026-09-08T09:13:00Z</dcterms:modified>
</cp:coreProperties>
</file>