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176" w:tblpY="-127"/>
        <w:tblW w:w="9665" w:type="dxa"/>
        <w:tblLook w:val="04A0" w:firstRow="1" w:lastRow="0" w:firstColumn="1" w:lastColumn="0" w:noHBand="0" w:noVBand="1"/>
      </w:tblPr>
      <w:tblGrid>
        <w:gridCol w:w="3969"/>
        <w:gridCol w:w="284"/>
        <w:gridCol w:w="5273"/>
        <w:gridCol w:w="139"/>
      </w:tblGrid>
      <w:tr w:rsidR="00AC1F9F" w14:paraId="6FFAEFC3" w14:textId="77777777" w:rsidTr="00241CB3">
        <w:trPr>
          <w:trHeight w:val="648"/>
        </w:trPr>
        <w:tc>
          <w:tcPr>
            <w:tcW w:w="3969" w:type="dxa"/>
          </w:tcPr>
          <w:p w14:paraId="049ADEB9" w14:textId="5AED457F" w:rsidR="00AC1F9F" w:rsidRDefault="00BF0F69" w:rsidP="001B472F">
            <w:pPr>
              <w:spacing w:after="0" w:line="240" w:lineRule="auto"/>
              <w:jc w:val="center"/>
              <w:rPr>
                <w:rFonts w:ascii="Times New Roman" w:hAnsi="Times New Roman"/>
                <w:b/>
                <w:sz w:val="26"/>
                <w:szCs w:val="26"/>
              </w:rPr>
            </w:pPr>
            <w:r>
              <w:rPr>
                <w:rFonts w:ascii="Times New Roman" w:hAnsi="Times New Roman"/>
                <w:b/>
                <w:sz w:val="26"/>
                <w:szCs w:val="26"/>
              </w:rPr>
              <w:t>ỦY BAN NHÂN DÂN</w:t>
            </w:r>
          </w:p>
          <w:p w14:paraId="445F0665" w14:textId="7277DD48" w:rsidR="00AC1F9F" w:rsidRDefault="00C61D81" w:rsidP="001B472F">
            <w:pPr>
              <w:spacing w:after="0" w:line="240" w:lineRule="auto"/>
              <w:jc w:val="center"/>
              <w:rPr>
                <w:rFonts w:ascii="Times New Roman" w:hAnsi="Times New Roman"/>
                <w:b/>
                <w:sz w:val="26"/>
                <w:szCs w:val="26"/>
              </w:rPr>
            </w:pPr>
            <w:r>
              <w:rPr>
                <w:rFonts w:ascii="Times New Roman" w:hAnsi="Times New Roman"/>
                <w:b/>
                <w:noProof/>
                <w:sz w:val="26"/>
                <w:szCs w:val="26"/>
              </w:rPr>
              <mc:AlternateContent>
                <mc:Choice Requires="wps">
                  <w:drawing>
                    <wp:anchor distT="0" distB="0" distL="114300" distR="114300" simplePos="0" relativeHeight="251658240" behindDoc="0" locked="0" layoutInCell="1" allowOverlap="1" wp14:anchorId="32FCCC7B" wp14:editId="00FCF34E">
                      <wp:simplePos x="0" y="0"/>
                      <wp:positionH relativeFrom="column">
                        <wp:posOffset>812800</wp:posOffset>
                      </wp:positionH>
                      <wp:positionV relativeFrom="paragraph">
                        <wp:posOffset>212725</wp:posOffset>
                      </wp:positionV>
                      <wp:extent cx="857250" cy="0"/>
                      <wp:effectExtent l="0" t="0" r="19050" b="19050"/>
                      <wp:wrapNone/>
                      <wp:docPr id="161241266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4B209D86" id="_x0000_t32" coordsize="21600,21600" o:spt="32" o:oned="t" path="m,l21600,21600e" filled="f">
                      <v:path arrowok="t" fillok="f" o:connecttype="none"/>
                      <o:lock v:ext="edit" shapetype="t"/>
                    </v:shapetype>
                    <v:shape id="AutoShape 6" o:spid="_x0000_s1026" type="#_x0000_t32" style="position:absolute;margin-left:64pt;margin-top:16.75pt;width:6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"/>
                  </w:pict>
                </mc:Fallback>
              </mc:AlternateContent>
            </w:r>
            <w:r>
              <w:rPr>
                <w:rFonts w:ascii="Times New Roman" w:hAnsi="Times New Roman"/>
                <w:b/>
                <w:sz w:val="26"/>
                <w:szCs w:val="26"/>
              </w:rPr>
              <w:t xml:space="preserve">XÃ </w:t>
            </w:r>
            <w:r w:rsidR="00FE42B4">
              <w:rPr>
                <w:rFonts w:ascii="Times New Roman" w:hAnsi="Times New Roman"/>
                <w:b/>
                <w:sz w:val="26"/>
                <w:szCs w:val="26"/>
              </w:rPr>
              <w:t>HƯƠNG ĐÔ</w:t>
            </w:r>
          </w:p>
        </w:tc>
        <w:tc>
          <w:tcPr>
            <w:tcW w:w="5696" w:type="dxa"/>
            <w:gridSpan w:val="3"/>
          </w:tcPr>
          <w:p w14:paraId="0C852A75" w14:textId="77777777" w:rsidR="00AC1F9F" w:rsidRDefault="00C61D81" w:rsidP="001B472F">
            <w:pPr>
              <w:spacing w:after="0" w:line="240" w:lineRule="auto"/>
              <w:jc w:val="center"/>
              <w:rPr>
                <w:rFonts w:ascii="Times New Roman" w:hAnsi="Times New Roman"/>
                <w:b/>
                <w:sz w:val="26"/>
                <w:szCs w:val="26"/>
              </w:rPr>
            </w:pPr>
            <w:r>
              <w:rPr>
                <w:rFonts w:ascii="Times New Roman" w:hAnsi="Times New Roman"/>
                <w:b/>
                <w:sz w:val="26"/>
                <w:szCs w:val="26"/>
              </w:rPr>
              <w:t>CỘNG HÒA XÃ HỘI CHỦ NGHĨA VIỆT NAM</w:t>
            </w:r>
          </w:p>
          <w:p w14:paraId="6BBA9534" w14:textId="0BCD21F5" w:rsidR="00AC1F9F" w:rsidRDefault="00C61D81" w:rsidP="001B472F">
            <w:pPr>
              <w:spacing w:after="0" w:line="240" w:lineRule="auto"/>
              <w:jc w:val="center"/>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57216" behindDoc="0" locked="0" layoutInCell="1" allowOverlap="1" wp14:anchorId="799C7678" wp14:editId="0279D0CF">
                      <wp:simplePos x="0" y="0"/>
                      <wp:positionH relativeFrom="column">
                        <wp:posOffset>863600</wp:posOffset>
                      </wp:positionH>
                      <wp:positionV relativeFrom="paragraph">
                        <wp:posOffset>212725</wp:posOffset>
                      </wp:positionV>
                      <wp:extent cx="1895475" cy="0"/>
                      <wp:effectExtent l="8890" t="8255" r="10160" b="10795"/>
                      <wp:wrapNone/>
                      <wp:docPr id="157960822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5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34A06593" id="AutoShape 5" o:spid="_x0000_s1026" type="#_x0000_t32" style="position:absolute;margin-left:68pt;margin-top:16.75pt;width:149.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"/>
                  </w:pict>
                </mc:Fallback>
              </mc:AlternateContent>
            </w:r>
            <w:r>
              <w:rPr>
                <w:rFonts w:ascii="Times New Roman" w:hAnsi="Times New Roman"/>
                <w:b/>
                <w:sz w:val="28"/>
                <w:szCs w:val="28"/>
              </w:rPr>
              <w:t>Độc lập - Tự do - Hạnh phúc</w:t>
            </w:r>
          </w:p>
        </w:tc>
      </w:tr>
      <w:tr w:rsidR="00AC1F9F" w14:paraId="033C5944" w14:textId="77777777" w:rsidTr="00241CB3">
        <w:trPr>
          <w:gridAfter w:val="1"/>
          <w:wAfter w:w="139" w:type="dxa"/>
          <w:trHeight w:val="1291"/>
        </w:trPr>
        <w:tc>
          <w:tcPr>
            <w:tcW w:w="4253" w:type="dxa"/>
            <w:gridSpan w:val="2"/>
          </w:tcPr>
          <w:p w14:paraId="2C2A357F" w14:textId="77777777" w:rsidR="008970D2" w:rsidRPr="00821184" w:rsidRDefault="008970D2" w:rsidP="001B472F">
            <w:pPr>
              <w:spacing w:after="0" w:line="240" w:lineRule="auto"/>
              <w:jc w:val="center"/>
              <w:rPr>
                <w:rFonts w:ascii="Times New Roman" w:hAnsi="Times New Roman"/>
                <w:sz w:val="20"/>
                <w:szCs w:val="20"/>
              </w:rPr>
            </w:pPr>
          </w:p>
          <w:p w14:paraId="08CD000F" w14:textId="7B4549B9" w:rsidR="00AC1F9F" w:rsidRPr="00496FCD" w:rsidRDefault="00C61D81" w:rsidP="001B472F">
            <w:pPr>
              <w:spacing w:after="0" w:line="240" w:lineRule="auto"/>
              <w:jc w:val="center"/>
              <w:rPr>
                <w:rFonts w:ascii="Times New Roman" w:hAnsi="Times New Roman"/>
                <w:sz w:val="26"/>
                <w:szCs w:val="26"/>
              </w:rPr>
            </w:pPr>
            <w:r w:rsidRPr="00496FCD">
              <w:rPr>
                <w:rFonts w:ascii="Times New Roman" w:hAnsi="Times New Roman"/>
                <w:sz w:val="26"/>
                <w:szCs w:val="26"/>
              </w:rPr>
              <w:t>Số:         /UBND</w:t>
            </w:r>
            <w:r w:rsidR="004677B5" w:rsidRPr="00496FCD">
              <w:rPr>
                <w:rFonts w:ascii="Times New Roman" w:hAnsi="Times New Roman"/>
                <w:sz w:val="26"/>
                <w:szCs w:val="26"/>
              </w:rPr>
              <w:t>-VP</w:t>
            </w:r>
          </w:p>
          <w:p w14:paraId="7BFBD2F0" w14:textId="15DA71D0" w:rsidR="00821184" w:rsidRDefault="00A461BB" w:rsidP="001B472F">
            <w:pPr>
              <w:spacing w:after="0" w:line="240" w:lineRule="auto"/>
              <w:jc w:val="center"/>
              <w:rPr>
                <w:rFonts w:ascii="Times New Roman" w:hAnsi="Times New Roman"/>
                <w:sz w:val="24"/>
                <w:szCs w:val="24"/>
              </w:rPr>
            </w:pPr>
            <w:r w:rsidRPr="00FE073E">
              <w:rPr>
                <w:rFonts w:ascii="Times New Roman" w:hAnsi="Times New Roman"/>
                <w:sz w:val="24"/>
                <w:szCs w:val="24"/>
              </w:rPr>
              <w:t xml:space="preserve">V/v </w:t>
            </w:r>
            <w:r w:rsidR="00460DFF">
              <w:rPr>
                <w:rFonts w:ascii="Times New Roman" w:hAnsi="Times New Roman"/>
                <w:sz w:val="24"/>
                <w:szCs w:val="24"/>
              </w:rPr>
              <w:t xml:space="preserve">tiếp tục </w:t>
            </w:r>
            <w:r w:rsidRPr="00FE073E">
              <w:rPr>
                <w:rFonts w:ascii="Times New Roman" w:hAnsi="Times New Roman"/>
                <w:sz w:val="24"/>
                <w:szCs w:val="24"/>
              </w:rPr>
              <w:t xml:space="preserve">thực hiện Kết luận số </w:t>
            </w:r>
          </w:p>
          <w:p w14:paraId="3B87E870" w14:textId="553DB13A" w:rsidR="00F81576" w:rsidRPr="00FE073E" w:rsidRDefault="00A461BB" w:rsidP="001B472F">
            <w:pPr>
              <w:spacing w:after="0" w:line="240" w:lineRule="auto"/>
              <w:jc w:val="center"/>
              <w:rPr>
                <w:rFonts w:ascii="Times New Roman" w:hAnsi="Times New Roman"/>
                <w:sz w:val="24"/>
                <w:szCs w:val="24"/>
              </w:rPr>
            </w:pPr>
            <w:r w:rsidRPr="00FE073E">
              <w:rPr>
                <w:rFonts w:ascii="Times New Roman" w:hAnsi="Times New Roman"/>
                <w:sz w:val="24"/>
                <w:szCs w:val="24"/>
              </w:rPr>
              <w:t>80-KL/TW của Ban Bí thư</w:t>
            </w:r>
          </w:p>
        </w:tc>
        <w:tc>
          <w:tcPr>
            <w:tcW w:w="5273" w:type="dxa"/>
          </w:tcPr>
          <w:p w14:paraId="60293903" w14:textId="6C3271EE" w:rsidR="00AC1F9F" w:rsidRPr="005A4B3A" w:rsidRDefault="00C61D81" w:rsidP="001B472F">
            <w:pPr>
              <w:spacing w:after="0" w:line="240" w:lineRule="auto"/>
              <w:jc w:val="center"/>
              <w:rPr>
                <w:rFonts w:ascii="Times New Roman" w:hAnsi="Times New Roman"/>
                <w:i/>
                <w:sz w:val="26"/>
                <w:szCs w:val="26"/>
              </w:rPr>
            </w:pPr>
            <w:r>
              <w:rPr>
                <w:rFonts w:ascii="Times New Roman" w:hAnsi="Times New Roman"/>
                <w:i/>
                <w:sz w:val="28"/>
                <w:szCs w:val="28"/>
              </w:rPr>
              <w:t xml:space="preserve">    </w:t>
            </w:r>
            <w:r w:rsidR="00FE42B4">
              <w:rPr>
                <w:rFonts w:ascii="Times New Roman" w:hAnsi="Times New Roman"/>
                <w:i/>
                <w:sz w:val="26"/>
                <w:szCs w:val="26"/>
              </w:rPr>
              <w:t>Hương Đô</w:t>
            </w:r>
            <w:r w:rsidRPr="005A4B3A">
              <w:rPr>
                <w:rFonts w:ascii="Times New Roman" w:hAnsi="Times New Roman"/>
                <w:i/>
                <w:sz w:val="26"/>
                <w:szCs w:val="26"/>
              </w:rPr>
              <w:t xml:space="preserve">, ngày      tháng </w:t>
            </w:r>
            <w:r w:rsidR="00FE42B4">
              <w:rPr>
                <w:rFonts w:ascii="Times New Roman" w:hAnsi="Times New Roman"/>
                <w:i/>
                <w:sz w:val="26"/>
                <w:szCs w:val="26"/>
              </w:rPr>
              <w:t>8</w:t>
            </w:r>
            <w:r w:rsidR="00856BAF" w:rsidRPr="005A4B3A">
              <w:rPr>
                <w:rFonts w:ascii="Times New Roman" w:hAnsi="Times New Roman"/>
                <w:i/>
                <w:sz w:val="26"/>
                <w:szCs w:val="26"/>
              </w:rPr>
              <w:t xml:space="preserve"> </w:t>
            </w:r>
            <w:r w:rsidRPr="005A4B3A">
              <w:rPr>
                <w:rFonts w:ascii="Times New Roman" w:hAnsi="Times New Roman"/>
                <w:i/>
                <w:sz w:val="26"/>
                <w:szCs w:val="26"/>
              </w:rPr>
              <w:t>năm 202</w:t>
            </w:r>
            <w:r w:rsidR="00F81576" w:rsidRPr="005A4B3A">
              <w:rPr>
                <w:rFonts w:ascii="Times New Roman" w:hAnsi="Times New Roman"/>
                <w:i/>
                <w:sz w:val="26"/>
                <w:szCs w:val="26"/>
              </w:rPr>
              <w:t>6</w:t>
            </w:r>
          </w:p>
          <w:p w14:paraId="48083CC9" w14:textId="77777777" w:rsidR="00F81576" w:rsidRDefault="00F81576" w:rsidP="001B472F">
            <w:pPr>
              <w:tabs>
                <w:tab w:val="left" w:pos="1452"/>
              </w:tabs>
              <w:spacing w:after="0"/>
              <w:rPr>
                <w:rFonts w:ascii="Times New Roman" w:hAnsi="Times New Roman"/>
                <w:i/>
                <w:sz w:val="28"/>
                <w:szCs w:val="28"/>
              </w:rPr>
            </w:pPr>
          </w:p>
          <w:p w14:paraId="67ECD1DF" w14:textId="77E930F6" w:rsidR="006F70C7" w:rsidRPr="00F81576" w:rsidRDefault="006F70C7" w:rsidP="001B472F">
            <w:pPr>
              <w:tabs>
                <w:tab w:val="left" w:pos="1452"/>
              </w:tabs>
              <w:spacing w:after="0"/>
              <w:rPr>
                <w:rFonts w:ascii="Times New Roman" w:hAnsi="Times New Roman"/>
                <w:sz w:val="28"/>
                <w:szCs w:val="28"/>
              </w:rPr>
            </w:pPr>
          </w:p>
        </w:tc>
      </w:tr>
    </w:tbl>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379"/>
      </w:tblGrid>
      <w:tr w:rsidR="00500A7D" w14:paraId="1BF59278" w14:textId="77777777" w:rsidTr="00FE42B4">
        <w:trPr>
          <w:trHeight w:val="289"/>
        </w:trPr>
        <w:tc>
          <w:tcPr>
            <w:tcW w:w="2268" w:type="dxa"/>
          </w:tcPr>
          <w:p w14:paraId="2BB3BE00" w14:textId="7FF2798F" w:rsidR="00500A7D" w:rsidRDefault="00FE42B4" w:rsidP="001B472F">
            <w:pPr>
              <w:tabs>
                <w:tab w:val="left" w:pos="1980"/>
              </w:tabs>
              <w:spacing w:after="0"/>
              <w:jc w:val="center"/>
              <w:rPr>
                <w:rFonts w:ascii="Times New Roman" w:hAnsi="Times New Roman"/>
                <w:sz w:val="28"/>
                <w:szCs w:val="28"/>
              </w:rPr>
            </w:pPr>
            <w:r>
              <w:rPr>
                <w:rFonts w:ascii="Times New Roman" w:hAnsi="Times New Roman"/>
                <w:sz w:val="28"/>
                <w:szCs w:val="28"/>
              </w:rPr>
              <w:t xml:space="preserve">            </w:t>
            </w:r>
            <w:r w:rsidR="00500A7D">
              <w:rPr>
                <w:rFonts w:ascii="Times New Roman" w:hAnsi="Times New Roman"/>
                <w:sz w:val="28"/>
                <w:szCs w:val="28"/>
              </w:rPr>
              <w:t>Kính gửi:</w:t>
            </w:r>
          </w:p>
        </w:tc>
        <w:tc>
          <w:tcPr>
            <w:tcW w:w="6379" w:type="dxa"/>
          </w:tcPr>
          <w:p w14:paraId="494B2EC4" w14:textId="77777777" w:rsidR="00500A7D" w:rsidRDefault="00500A7D" w:rsidP="001B472F">
            <w:pPr>
              <w:tabs>
                <w:tab w:val="left" w:pos="1980"/>
              </w:tabs>
              <w:spacing w:after="0"/>
              <w:rPr>
                <w:rFonts w:ascii="Times New Roman" w:hAnsi="Times New Roman"/>
                <w:sz w:val="28"/>
                <w:szCs w:val="28"/>
                <w:lang w:val="pt-BR"/>
              </w:rPr>
            </w:pPr>
          </w:p>
          <w:p w14:paraId="31203BB2" w14:textId="053DE220" w:rsidR="00A71B4D" w:rsidRDefault="00500A7D" w:rsidP="001B472F">
            <w:pPr>
              <w:tabs>
                <w:tab w:val="left" w:pos="1980"/>
              </w:tabs>
              <w:spacing w:after="0"/>
              <w:rPr>
                <w:rFonts w:ascii="Times New Roman" w:hAnsi="Times New Roman"/>
                <w:sz w:val="28"/>
                <w:szCs w:val="28"/>
                <w:lang w:val="pt-BR"/>
              </w:rPr>
            </w:pPr>
            <w:r w:rsidRPr="00CC5122">
              <w:rPr>
                <w:rFonts w:ascii="Times New Roman" w:hAnsi="Times New Roman"/>
                <w:sz w:val="28"/>
                <w:szCs w:val="28"/>
                <w:lang w:val="pt-BR"/>
              </w:rPr>
              <w:t>- Trưởng các phòng</w:t>
            </w:r>
            <w:r w:rsidR="00A71B4D">
              <w:rPr>
                <w:rFonts w:ascii="Times New Roman" w:hAnsi="Times New Roman"/>
                <w:sz w:val="28"/>
                <w:szCs w:val="28"/>
                <w:lang w:val="pt-BR"/>
              </w:rPr>
              <w:t>, đơn vị</w:t>
            </w:r>
            <w:r w:rsidRPr="00CC5122">
              <w:rPr>
                <w:rFonts w:ascii="Times New Roman" w:hAnsi="Times New Roman"/>
                <w:sz w:val="28"/>
                <w:szCs w:val="28"/>
                <w:lang w:val="pt-BR"/>
              </w:rPr>
              <w:t>: Kinh tế, Văn hóa</w:t>
            </w:r>
            <w:r w:rsidR="001D5C9B">
              <w:rPr>
                <w:rFonts w:ascii="Times New Roman" w:hAnsi="Times New Roman"/>
                <w:sz w:val="28"/>
                <w:szCs w:val="28"/>
                <w:lang w:val="pt-BR"/>
              </w:rPr>
              <w:t>-</w:t>
            </w:r>
            <w:r w:rsidR="00A71B4D">
              <w:rPr>
                <w:rFonts w:ascii="Times New Roman" w:hAnsi="Times New Roman"/>
                <w:sz w:val="28"/>
                <w:szCs w:val="28"/>
                <w:lang w:val="pt-BR"/>
              </w:rPr>
              <w:t xml:space="preserve"> </w:t>
            </w:r>
            <w:r w:rsidR="00A71B4D" w:rsidRPr="00CC5122">
              <w:rPr>
                <w:rFonts w:ascii="Times New Roman" w:hAnsi="Times New Roman"/>
                <w:sz w:val="28"/>
                <w:szCs w:val="28"/>
                <w:lang w:val="pt-BR"/>
              </w:rPr>
              <w:t>Xã hội, Văn phòng HĐND và UBND xã;</w:t>
            </w:r>
            <w:r w:rsidR="00A71B4D">
              <w:rPr>
                <w:rFonts w:ascii="Times New Roman" w:hAnsi="Times New Roman"/>
                <w:sz w:val="28"/>
                <w:szCs w:val="28"/>
                <w:lang w:val="pt-BR"/>
              </w:rPr>
              <w:t xml:space="preserve"> Trung tâm phục vụ hành chính công xã; Trung tâm dịch vụ tổng hợp; Trạm y tế xã;</w:t>
            </w:r>
          </w:p>
          <w:p w14:paraId="3C9EF44E" w14:textId="32188B77" w:rsidR="00A71B4D" w:rsidRDefault="00A71B4D" w:rsidP="001B472F">
            <w:pPr>
              <w:tabs>
                <w:tab w:val="left" w:pos="1980"/>
              </w:tabs>
              <w:spacing w:after="0"/>
              <w:rPr>
                <w:rFonts w:ascii="Times New Roman" w:hAnsi="Times New Roman"/>
                <w:sz w:val="28"/>
                <w:szCs w:val="28"/>
                <w:lang w:val="pt-BR"/>
              </w:rPr>
            </w:pPr>
            <w:r>
              <w:rPr>
                <w:rFonts w:ascii="Times New Roman" w:hAnsi="Times New Roman"/>
                <w:sz w:val="28"/>
                <w:szCs w:val="28"/>
                <w:lang w:val="pt-BR"/>
              </w:rPr>
              <w:t>- Công an xã;</w:t>
            </w:r>
          </w:p>
          <w:p w14:paraId="390F299B" w14:textId="77777777" w:rsidR="00A71B4D" w:rsidRDefault="00A71B4D" w:rsidP="001B472F">
            <w:pPr>
              <w:tabs>
                <w:tab w:val="left" w:pos="1980"/>
              </w:tabs>
              <w:spacing w:after="0"/>
              <w:rPr>
                <w:rFonts w:ascii="Times New Roman" w:hAnsi="Times New Roman"/>
                <w:sz w:val="28"/>
                <w:szCs w:val="28"/>
                <w:lang w:val="pt-BR"/>
              </w:rPr>
            </w:pPr>
            <w:r>
              <w:rPr>
                <w:rFonts w:ascii="Times New Roman" w:hAnsi="Times New Roman"/>
                <w:sz w:val="28"/>
                <w:szCs w:val="28"/>
                <w:lang w:val="pt-BR"/>
              </w:rPr>
              <w:t>- Ban Chỉ huy Quân sự xã;</w:t>
            </w:r>
          </w:p>
          <w:p w14:paraId="55EC85A3" w14:textId="77777777" w:rsidR="00500A7D" w:rsidRDefault="00A71B4D" w:rsidP="001B472F">
            <w:pPr>
              <w:tabs>
                <w:tab w:val="left" w:pos="1980"/>
              </w:tabs>
              <w:spacing w:after="0"/>
              <w:rPr>
                <w:rFonts w:ascii="Times New Roman" w:hAnsi="Times New Roman"/>
                <w:spacing w:val="-20"/>
                <w:sz w:val="28"/>
                <w:szCs w:val="28"/>
                <w:lang w:val="pt-BR"/>
              </w:rPr>
            </w:pPr>
            <w:r w:rsidRPr="005F13F0">
              <w:rPr>
                <w:rFonts w:ascii="Times New Roman" w:hAnsi="Times New Roman"/>
                <w:spacing w:val="-20"/>
                <w:sz w:val="28"/>
                <w:szCs w:val="28"/>
                <w:lang w:val="pt-BR"/>
              </w:rPr>
              <w:t>- Các Trường THCS, Tiểu học, Mầm non trên địa bàn xã.</w:t>
            </w:r>
          </w:p>
          <w:p w14:paraId="298CDC8B" w14:textId="18718448" w:rsidR="00A71B4D" w:rsidRDefault="00A71B4D" w:rsidP="001B472F">
            <w:pPr>
              <w:tabs>
                <w:tab w:val="left" w:pos="1980"/>
              </w:tabs>
              <w:spacing w:after="0"/>
              <w:rPr>
                <w:rFonts w:ascii="Times New Roman" w:hAnsi="Times New Roman"/>
                <w:sz w:val="28"/>
                <w:szCs w:val="28"/>
              </w:rPr>
            </w:pPr>
          </w:p>
        </w:tc>
      </w:tr>
    </w:tbl>
    <w:p w14:paraId="1207EC16" w14:textId="483C5A40" w:rsidR="00A461BB" w:rsidRDefault="00500A7D" w:rsidP="001B472F">
      <w:pPr>
        <w:spacing w:after="0"/>
        <w:ind w:firstLine="720"/>
        <w:jc w:val="both"/>
        <w:rPr>
          <w:rFonts w:ascii="Times New Roman" w:hAnsi="Times New Roman"/>
          <w:sz w:val="28"/>
          <w:szCs w:val="28"/>
        </w:rPr>
      </w:pPr>
      <w:r w:rsidRPr="00A461BB">
        <w:rPr>
          <w:rFonts w:ascii="Times New Roman" w:eastAsiaTheme="minorHAnsi" w:hAnsi="Times New Roman"/>
          <w:sz w:val="28"/>
          <w:szCs w:val="28"/>
          <w:lang w:val="pt-BR"/>
        </w:rPr>
        <w:t xml:space="preserve">Thực hiện Văn bản số </w:t>
      </w:r>
      <w:r w:rsidR="00A461BB" w:rsidRPr="00A461BB">
        <w:rPr>
          <w:rFonts w:ascii="Times New Roman" w:eastAsiaTheme="minorHAnsi" w:hAnsi="Times New Roman"/>
          <w:sz w:val="28"/>
          <w:szCs w:val="28"/>
          <w:lang w:val="pt-BR"/>
        </w:rPr>
        <w:t>6758</w:t>
      </w:r>
      <w:r w:rsidRPr="00A461BB">
        <w:rPr>
          <w:rFonts w:ascii="Times New Roman" w:hAnsi="Times New Roman"/>
          <w:sz w:val="28"/>
          <w:szCs w:val="28"/>
          <w:lang w:val="pt-BR"/>
        </w:rPr>
        <w:t>/UBND-NC</w:t>
      </w:r>
      <w:r w:rsidRPr="00A461BB">
        <w:rPr>
          <w:rFonts w:ascii="Times New Roman" w:hAnsi="Times New Roman"/>
          <w:sz w:val="28"/>
          <w:szCs w:val="28"/>
          <w:vertAlign w:val="subscript"/>
          <w:lang w:val="pt-BR"/>
        </w:rPr>
        <w:t>3</w:t>
      </w:r>
      <w:r w:rsidRPr="00A461BB">
        <w:rPr>
          <w:rFonts w:ascii="Times New Roman" w:hAnsi="Times New Roman"/>
          <w:sz w:val="28"/>
          <w:szCs w:val="28"/>
          <w:lang w:val="pt-BR"/>
        </w:rPr>
        <w:t xml:space="preserve"> </w:t>
      </w:r>
      <w:r w:rsidRPr="00A461BB">
        <w:rPr>
          <w:rFonts w:ascii="Times New Roman" w:eastAsiaTheme="minorHAnsi" w:hAnsi="Times New Roman"/>
          <w:sz w:val="28"/>
          <w:szCs w:val="28"/>
          <w:lang w:val="pt-BR"/>
        </w:rPr>
        <w:t xml:space="preserve">ngày </w:t>
      </w:r>
      <w:r w:rsidR="00A461BB" w:rsidRPr="00A461BB">
        <w:rPr>
          <w:rFonts w:ascii="Times New Roman" w:eastAsiaTheme="minorHAnsi" w:hAnsi="Times New Roman"/>
          <w:sz w:val="28"/>
          <w:szCs w:val="28"/>
          <w:lang w:val="pt-BR"/>
        </w:rPr>
        <w:t>10</w:t>
      </w:r>
      <w:r w:rsidRPr="00A461BB">
        <w:rPr>
          <w:rFonts w:ascii="Times New Roman" w:eastAsiaTheme="minorHAnsi" w:hAnsi="Times New Roman"/>
          <w:sz w:val="28"/>
          <w:szCs w:val="28"/>
          <w:lang w:val="pt-BR"/>
        </w:rPr>
        <w:t>/7</w:t>
      </w:r>
      <w:r w:rsidRPr="00A461BB">
        <w:rPr>
          <w:rFonts w:ascii="Times New Roman" w:eastAsiaTheme="minorHAnsi" w:hAnsi="Times New Roman"/>
          <w:sz w:val="28"/>
          <w:szCs w:val="28"/>
          <w:lang w:val="vi-VN"/>
        </w:rPr>
        <w:t>/202</w:t>
      </w:r>
      <w:r w:rsidRPr="00A461BB">
        <w:rPr>
          <w:rFonts w:ascii="Times New Roman" w:eastAsiaTheme="minorHAnsi" w:hAnsi="Times New Roman"/>
          <w:sz w:val="28"/>
          <w:szCs w:val="28"/>
          <w:lang w:val="pt-BR"/>
        </w:rPr>
        <w:t xml:space="preserve">6 của UBND tỉnh </w:t>
      </w:r>
      <w:r w:rsidRPr="00A461BB">
        <w:rPr>
          <w:rFonts w:ascii="Times New Roman" w:hAnsi="Times New Roman"/>
          <w:sz w:val="28"/>
          <w:szCs w:val="28"/>
          <w:lang w:val="pt-BR"/>
        </w:rPr>
        <w:t xml:space="preserve">về việc </w:t>
      </w:r>
      <w:r w:rsidR="00A461BB" w:rsidRPr="00A461BB">
        <w:rPr>
          <w:rFonts w:ascii="Times New Roman" w:hAnsi="Times New Roman"/>
          <w:sz w:val="28"/>
          <w:szCs w:val="28"/>
        </w:rPr>
        <w:t>tiếp tục thực hiện Kết luận số 80-KL/TW</w:t>
      </w:r>
      <w:r w:rsidR="00460DFF">
        <w:rPr>
          <w:rFonts w:ascii="Times New Roman" w:hAnsi="Times New Roman"/>
          <w:sz w:val="28"/>
          <w:szCs w:val="28"/>
        </w:rPr>
        <w:t xml:space="preserve"> </w:t>
      </w:r>
      <w:r w:rsidR="00460DFF" w:rsidRPr="00460DFF">
        <w:rPr>
          <w:rFonts w:ascii="Times New Roman" w:hAnsi="Times New Roman"/>
          <w:sz w:val="28"/>
          <w:szCs w:val="28"/>
        </w:rPr>
        <w:t>ngày 20/6/2020</w:t>
      </w:r>
      <w:r w:rsidR="00A461BB" w:rsidRPr="00460DFF">
        <w:rPr>
          <w:rFonts w:ascii="Times New Roman" w:hAnsi="Times New Roman"/>
          <w:sz w:val="28"/>
          <w:szCs w:val="28"/>
        </w:rPr>
        <w:t xml:space="preserve"> của Ban Bí thư về việc tiếp tục thực hiện Chỉ thị số 32-CT/TW ngày 09/12/2003</w:t>
      </w:r>
      <w:r w:rsidR="00A461BB" w:rsidRPr="00A461BB">
        <w:rPr>
          <w:rFonts w:ascii="Times New Roman" w:hAnsi="Times New Roman"/>
          <w:sz w:val="28"/>
          <w:szCs w:val="28"/>
        </w:rPr>
        <w:t xml:space="preserve"> của Ban Bí thư về tăng cường sự lãnh đạo của Đảng trong công tác phổ biến, giáo dục pháp luật, nâng cao ý thức chấp hành pháp luật của cán bộ, Nhân dân</w:t>
      </w:r>
      <w:r w:rsidR="00FE42B4">
        <w:rPr>
          <w:rFonts w:ascii="Times New Roman" w:hAnsi="Times New Roman"/>
          <w:sz w:val="28"/>
          <w:szCs w:val="28"/>
        </w:rPr>
        <w:t>.</w:t>
      </w:r>
      <w:r w:rsidR="00A461BB" w:rsidRPr="00A461BB">
        <w:rPr>
          <w:rFonts w:ascii="Times New Roman" w:eastAsiaTheme="minorHAnsi" w:hAnsi="Times New Roman"/>
          <w:i/>
          <w:sz w:val="28"/>
          <w:szCs w:val="28"/>
          <w:lang w:val="pt-BR"/>
        </w:rPr>
        <w:t xml:space="preserve"> </w:t>
      </w:r>
      <w:r w:rsidR="00A461BB" w:rsidRPr="00A461BB">
        <w:rPr>
          <w:rFonts w:ascii="Times New Roman" w:hAnsi="Times New Roman"/>
          <w:sz w:val="28"/>
          <w:szCs w:val="28"/>
        </w:rPr>
        <w:t>Nhằm tiếp tục nâng cao hiệu quả công tác phổ biến, giáo dục pháp luật (PBGDPL), xây dựng ý thức thượng tôn pháp luật trong cán bộ, công chức, viên chức và Nhân dân trên địa bàn xã, UBND xã yêu cầu các phòng, ngành, đơn vị trực thuộc nghiêm túc triển khai thực hiện một số nội dung sau:</w:t>
      </w:r>
    </w:p>
    <w:p w14:paraId="5C9F6309" w14:textId="2D13E7BC" w:rsidR="00FB2105" w:rsidRPr="00A461BB" w:rsidRDefault="00FB2105" w:rsidP="001B472F">
      <w:pPr>
        <w:pStyle w:val="isselectedend"/>
        <w:spacing w:before="0" w:beforeAutospacing="0" w:after="0" w:afterAutospacing="0" w:line="276" w:lineRule="auto"/>
        <w:ind w:firstLine="720"/>
        <w:jc w:val="both"/>
        <w:rPr>
          <w:sz w:val="28"/>
          <w:szCs w:val="28"/>
        </w:rPr>
      </w:pPr>
      <w:r>
        <w:rPr>
          <w:rStyle w:val="Strong"/>
          <w:rFonts w:eastAsia="Calibri"/>
          <w:sz w:val="28"/>
          <w:szCs w:val="28"/>
        </w:rPr>
        <w:t>1</w:t>
      </w:r>
      <w:r w:rsidRPr="00A461BB">
        <w:rPr>
          <w:rStyle w:val="Strong"/>
          <w:rFonts w:eastAsia="Calibri"/>
          <w:sz w:val="28"/>
          <w:szCs w:val="28"/>
        </w:rPr>
        <w:t>. Phát huy trách nhiệm của người đứng đầu</w:t>
      </w:r>
    </w:p>
    <w:p w14:paraId="080255BA" w14:textId="7C84C5DB" w:rsidR="00FB2105" w:rsidRDefault="00FB2105" w:rsidP="001B472F">
      <w:pPr>
        <w:pStyle w:val="isselectedend"/>
        <w:spacing w:before="0" w:beforeAutospacing="0" w:after="0" w:afterAutospacing="0" w:line="276" w:lineRule="auto"/>
        <w:ind w:firstLine="720"/>
        <w:jc w:val="both"/>
        <w:rPr>
          <w:sz w:val="28"/>
          <w:szCs w:val="28"/>
        </w:rPr>
      </w:pPr>
      <w:r w:rsidRPr="0067124E">
        <w:rPr>
          <w:sz w:val="28"/>
          <w:szCs w:val="28"/>
        </w:rPr>
        <w:t xml:space="preserve">Người đứng đầu các cơ quan, đơn vị chịu trách nhiệm trực tiếp trong lãnh đạo, chỉ đạo công tác PBGDPL; đưa nội dung phổ biến, giáo dục pháp luật vào chương trình, kế hoạch công tác hằng năm; gắn việc chấp hành pháp luật với đánh giá, xếp loại cán bộ, công chức, viên chức và người lao động. Đồng thời, ưu tiên </w:t>
      </w:r>
      <w:r w:rsidRPr="00FD6A0F">
        <w:rPr>
          <w:sz w:val="28"/>
          <w:szCs w:val="28"/>
        </w:rPr>
        <w:t>bố trí ngân sách và huy động các nguồn lực hợp pháp để đầu tư hạ tầng kỹ thuật, trang thiết bị phục vụ chuyển đổi số trong công tác PBGDPL</w:t>
      </w:r>
      <w:r>
        <w:rPr>
          <w:sz w:val="28"/>
          <w:szCs w:val="28"/>
        </w:rPr>
        <w:t xml:space="preserve">. </w:t>
      </w:r>
      <w:r w:rsidRPr="00FD6A0F">
        <w:rPr>
          <w:sz w:val="28"/>
          <w:szCs w:val="28"/>
        </w:rPr>
        <w:t>Kịp thời biểu dương, khen thưởng, tôn vinh tổ chức, cá nhân có thành tích trong công tác PBGDPL.</w:t>
      </w:r>
    </w:p>
    <w:p w14:paraId="5599315D" w14:textId="203E6497" w:rsidR="00427B34" w:rsidRPr="001B472F" w:rsidRDefault="00FB2105" w:rsidP="001B472F">
      <w:pPr>
        <w:pStyle w:val="isselectedend"/>
        <w:spacing w:before="0" w:beforeAutospacing="0" w:after="0" w:afterAutospacing="0" w:line="276" w:lineRule="auto"/>
        <w:ind w:firstLine="567"/>
        <w:jc w:val="both"/>
        <w:rPr>
          <w:rStyle w:val="Strong"/>
          <w:rFonts w:eastAsia="Calibri"/>
          <w:spacing w:val="-10"/>
          <w:sz w:val="28"/>
          <w:szCs w:val="28"/>
        </w:rPr>
      </w:pPr>
      <w:r w:rsidRPr="001B472F">
        <w:rPr>
          <w:rStyle w:val="Strong"/>
          <w:rFonts w:eastAsia="Calibri"/>
          <w:spacing w:val="-10"/>
          <w:sz w:val="28"/>
          <w:szCs w:val="28"/>
        </w:rPr>
        <w:t>2</w:t>
      </w:r>
      <w:r w:rsidR="00A461BB" w:rsidRPr="001B472F">
        <w:rPr>
          <w:rStyle w:val="Strong"/>
          <w:rFonts w:eastAsia="Calibri"/>
          <w:spacing w:val="-10"/>
          <w:sz w:val="28"/>
          <w:szCs w:val="28"/>
        </w:rPr>
        <w:t>. Nâng cao chất lượng, hiệu quả công tác phổ biến, giáo dục pháp luật</w:t>
      </w:r>
      <w:r w:rsidR="00427B34" w:rsidRPr="001B472F">
        <w:rPr>
          <w:rStyle w:val="Strong"/>
          <w:rFonts w:eastAsia="Calibri"/>
          <w:spacing w:val="-10"/>
          <w:sz w:val="28"/>
          <w:szCs w:val="28"/>
        </w:rPr>
        <w:t>.</w:t>
      </w:r>
    </w:p>
    <w:p w14:paraId="33198FED" w14:textId="77777777" w:rsidR="003B7FF8" w:rsidRDefault="00A461BB" w:rsidP="001B472F">
      <w:pPr>
        <w:pStyle w:val="isselectedend"/>
        <w:spacing w:before="0" w:beforeAutospacing="0" w:after="0" w:afterAutospacing="0" w:line="276" w:lineRule="auto"/>
        <w:ind w:firstLine="567"/>
        <w:jc w:val="both"/>
        <w:rPr>
          <w:sz w:val="28"/>
          <w:szCs w:val="28"/>
        </w:rPr>
      </w:pPr>
      <w:r w:rsidRPr="0067124E">
        <w:rPr>
          <w:sz w:val="28"/>
          <w:szCs w:val="28"/>
        </w:rPr>
        <w:t xml:space="preserve">Đổi mới nội dung, hình thức tuyên truyền theo hướng thiết thực, hiệu quả, </w:t>
      </w:r>
      <w:r w:rsidR="0067124E">
        <w:rPr>
          <w:sz w:val="28"/>
          <w:szCs w:val="28"/>
        </w:rPr>
        <w:t>phù hợp với từng nhóm đối tượng.</w:t>
      </w:r>
      <w:r w:rsidR="00427B34">
        <w:rPr>
          <w:sz w:val="28"/>
          <w:szCs w:val="28"/>
        </w:rPr>
        <w:t xml:space="preserve"> Cụ thể:</w:t>
      </w:r>
      <w:r w:rsidR="00457C48" w:rsidRPr="0067124E">
        <w:rPr>
          <w:sz w:val="28"/>
          <w:szCs w:val="28"/>
        </w:rPr>
        <w:t xml:space="preserve"> </w:t>
      </w:r>
    </w:p>
    <w:p w14:paraId="1E3CE8A7" w14:textId="7B595A32" w:rsidR="00427B34" w:rsidRPr="00DC3FFE" w:rsidRDefault="00457C48" w:rsidP="001B472F">
      <w:pPr>
        <w:pStyle w:val="isselectedend"/>
        <w:spacing w:before="0" w:beforeAutospacing="0" w:after="0" w:afterAutospacing="0" w:line="276" w:lineRule="auto"/>
        <w:ind w:firstLine="567"/>
        <w:jc w:val="both"/>
        <w:rPr>
          <w:sz w:val="28"/>
          <w:szCs w:val="28"/>
        </w:rPr>
      </w:pPr>
      <w:r w:rsidRPr="0067124E">
        <w:rPr>
          <w:sz w:val="28"/>
          <w:szCs w:val="28"/>
        </w:rPr>
        <w:t>Nội dung PBGDPL tập trung các quy định pháp luật mới ban hành, thông qua, có tác động lớn đến xã</w:t>
      </w:r>
      <w:r w:rsidR="00FB2105">
        <w:rPr>
          <w:sz w:val="28"/>
          <w:szCs w:val="28"/>
        </w:rPr>
        <w:t xml:space="preserve"> hội, </w:t>
      </w:r>
      <w:r w:rsidR="0067124E" w:rsidRPr="00A461BB">
        <w:rPr>
          <w:sz w:val="28"/>
          <w:szCs w:val="28"/>
        </w:rPr>
        <w:t>các quy định</w:t>
      </w:r>
      <w:r w:rsidR="0067124E">
        <w:rPr>
          <w:sz w:val="28"/>
          <w:szCs w:val="28"/>
        </w:rPr>
        <w:t xml:space="preserve"> có</w:t>
      </w:r>
      <w:r w:rsidR="0067124E" w:rsidRPr="00A461BB">
        <w:rPr>
          <w:sz w:val="28"/>
          <w:szCs w:val="28"/>
        </w:rPr>
        <w:t xml:space="preserve"> liên quan trực tiếp đế</w:t>
      </w:r>
      <w:r w:rsidR="00427B34">
        <w:rPr>
          <w:sz w:val="28"/>
          <w:szCs w:val="28"/>
        </w:rPr>
        <w:t>n quyền, nghĩa vụ của người dân như:</w:t>
      </w:r>
      <w:r w:rsidR="00157DFC">
        <w:rPr>
          <w:sz w:val="28"/>
          <w:szCs w:val="28"/>
        </w:rPr>
        <w:t xml:space="preserve"> P</w:t>
      </w:r>
      <w:r w:rsidR="0067124E" w:rsidRPr="00A461BB">
        <w:rPr>
          <w:sz w:val="28"/>
          <w:szCs w:val="28"/>
        </w:rPr>
        <w:t xml:space="preserve">háp luật về đất đai, khiếu nại, tố cáo, phòng chống tham nhũng, thực hành tiết kiệm, chống lãng phí, an toàn giao thông, bảo </w:t>
      </w:r>
      <w:r w:rsidR="0067124E" w:rsidRPr="00A461BB">
        <w:rPr>
          <w:sz w:val="28"/>
          <w:szCs w:val="28"/>
        </w:rPr>
        <w:lastRenderedPageBreak/>
        <w:t xml:space="preserve">vệ môi trường, phòng chống tội phạm, cải </w:t>
      </w:r>
      <w:r w:rsidR="0067124E" w:rsidRPr="00DC3FFE">
        <w:rPr>
          <w:sz w:val="28"/>
          <w:szCs w:val="28"/>
        </w:rPr>
        <w:t xml:space="preserve">cách hành chính, chuyển đổi số và các lĩnh vực </w:t>
      </w:r>
      <w:r w:rsidR="00427B34" w:rsidRPr="00DC3FFE">
        <w:rPr>
          <w:sz w:val="28"/>
          <w:szCs w:val="28"/>
        </w:rPr>
        <w:t xml:space="preserve">khác </w:t>
      </w:r>
      <w:r w:rsidR="0067124E" w:rsidRPr="00DC3FFE">
        <w:rPr>
          <w:sz w:val="28"/>
          <w:szCs w:val="28"/>
        </w:rPr>
        <w:t>được Nhân dân quan tâm.</w:t>
      </w:r>
      <w:r w:rsidR="00DC3FFE" w:rsidRPr="00DC3FFE">
        <w:rPr>
          <w:sz w:val="28"/>
          <w:szCs w:val="28"/>
        </w:rPr>
        <w:t xml:space="preserve"> </w:t>
      </w:r>
      <w:r w:rsidR="00DC3FFE">
        <w:rPr>
          <w:sz w:val="28"/>
          <w:szCs w:val="28"/>
        </w:rPr>
        <w:t>Đặc biệt, c</w:t>
      </w:r>
      <w:r w:rsidR="00DC3FFE" w:rsidRPr="00DC3FFE">
        <w:rPr>
          <w:sz w:val="28"/>
          <w:szCs w:val="28"/>
        </w:rPr>
        <w:t>hú trọng PBGDPL cho các nhóm đối tượng đặc thù, yếu</w:t>
      </w:r>
      <w:r w:rsidR="00DC3FFE">
        <w:rPr>
          <w:sz w:val="28"/>
          <w:szCs w:val="28"/>
        </w:rPr>
        <w:t xml:space="preserve"> thế, đồng bào dân tộc thiểu số.</w:t>
      </w:r>
    </w:p>
    <w:p w14:paraId="6B23DDFB" w14:textId="6CA3ADA1" w:rsidR="00A461BB" w:rsidRDefault="0067124E" w:rsidP="001B472F">
      <w:pPr>
        <w:pStyle w:val="isselectedend"/>
        <w:spacing w:before="0" w:beforeAutospacing="0" w:after="0" w:afterAutospacing="0" w:line="276" w:lineRule="auto"/>
        <w:ind w:firstLine="567"/>
        <w:jc w:val="both"/>
        <w:rPr>
          <w:sz w:val="28"/>
          <w:szCs w:val="28"/>
        </w:rPr>
      </w:pPr>
      <w:r>
        <w:rPr>
          <w:sz w:val="28"/>
          <w:szCs w:val="28"/>
        </w:rPr>
        <w:t>T</w:t>
      </w:r>
      <w:r w:rsidRPr="0067124E">
        <w:rPr>
          <w:sz w:val="28"/>
          <w:szCs w:val="28"/>
        </w:rPr>
        <w:t>ăng cường ứng dụng công nghệ thông tin, chuy</w:t>
      </w:r>
      <w:r>
        <w:rPr>
          <w:sz w:val="28"/>
          <w:szCs w:val="28"/>
        </w:rPr>
        <w:t xml:space="preserve">ển đổi số trong công tác PBGDPL, </w:t>
      </w:r>
      <w:r w:rsidRPr="0067124E">
        <w:rPr>
          <w:sz w:val="28"/>
          <w:szCs w:val="28"/>
        </w:rPr>
        <w:t xml:space="preserve">tập trung khai thác hiệu quả Cổng Pháp luật quốc gia, </w:t>
      </w:r>
      <w:r w:rsidR="00427B34">
        <w:rPr>
          <w:sz w:val="28"/>
          <w:szCs w:val="28"/>
        </w:rPr>
        <w:t>Trang</w:t>
      </w:r>
      <w:r w:rsidRPr="0067124E">
        <w:rPr>
          <w:sz w:val="28"/>
          <w:szCs w:val="28"/>
        </w:rPr>
        <w:t xml:space="preserve"> thông tin điện tử, hệ thống thông tin về pháp luật</w:t>
      </w:r>
      <w:r w:rsidR="003B7FF8">
        <w:rPr>
          <w:sz w:val="28"/>
          <w:szCs w:val="28"/>
        </w:rPr>
        <w:t xml:space="preserve"> nhằm </w:t>
      </w:r>
      <w:r w:rsidRPr="0067124E">
        <w:rPr>
          <w:sz w:val="28"/>
          <w:szCs w:val="28"/>
        </w:rPr>
        <w:t>đa dạng hóa các hình thức PBGDPL trên nền tảng số, từng bước ứng dụng trí tuệ nhân tạo trong cung cấp thông tin pháp luật. Ưu</w:t>
      </w:r>
      <w:r>
        <w:rPr>
          <w:sz w:val="28"/>
          <w:szCs w:val="28"/>
        </w:rPr>
        <w:t xml:space="preserve"> tiên truyền thông chính sách,</w:t>
      </w:r>
      <w:r w:rsidRPr="0067124E">
        <w:rPr>
          <w:sz w:val="28"/>
          <w:szCs w:val="28"/>
        </w:rPr>
        <w:t xml:space="preserve"> PBGDPL vào khung giờ, chuyên mục thu hút đông đảo khán giả, thính giả trên báo chí, phương tiện thông tin đại chúng</w:t>
      </w:r>
      <w:r>
        <w:rPr>
          <w:sz w:val="28"/>
          <w:szCs w:val="28"/>
        </w:rPr>
        <w:t xml:space="preserve">. Đồng thời </w:t>
      </w:r>
      <w:r w:rsidR="00A461BB" w:rsidRPr="0067124E">
        <w:rPr>
          <w:sz w:val="28"/>
          <w:szCs w:val="28"/>
        </w:rPr>
        <w:t>lồng ghép tuyên truyền pháp luật thông qua các hội nghị, sinh hoạt chi bộ, đoàn thể, các cuộc họp thôn</w:t>
      </w:r>
      <w:r>
        <w:rPr>
          <w:sz w:val="28"/>
          <w:szCs w:val="28"/>
        </w:rPr>
        <w:t xml:space="preserve"> </w:t>
      </w:r>
      <w:r w:rsidR="00A461BB" w:rsidRPr="0067124E">
        <w:rPr>
          <w:sz w:val="28"/>
          <w:szCs w:val="28"/>
        </w:rPr>
        <w:t>v</w:t>
      </w:r>
      <w:r>
        <w:rPr>
          <w:sz w:val="28"/>
          <w:szCs w:val="28"/>
        </w:rPr>
        <w:t xml:space="preserve">à các hoạt động văn hóa, xã hội </w:t>
      </w:r>
      <w:r w:rsidRPr="0067124E">
        <w:rPr>
          <w:sz w:val="28"/>
          <w:szCs w:val="28"/>
        </w:rPr>
        <w:t>bảo đảm tiếp cận pháp luật công bằng, thuận lợi cho mọi người dân.</w:t>
      </w:r>
    </w:p>
    <w:p w14:paraId="2F695B04" w14:textId="77777777" w:rsidR="00FB2105" w:rsidRPr="00FB2105" w:rsidRDefault="00FB2105" w:rsidP="001B472F">
      <w:pPr>
        <w:spacing w:after="0"/>
        <w:ind w:firstLine="720"/>
        <w:jc w:val="both"/>
        <w:rPr>
          <w:rFonts w:ascii="Times New Roman" w:hAnsi="Times New Roman"/>
          <w:sz w:val="28"/>
          <w:szCs w:val="28"/>
        </w:rPr>
      </w:pPr>
      <w:r>
        <w:rPr>
          <w:rStyle w:val="Strong"/>
          <w:rFonts w:ascii="Times New Roman" w:hAnsi="Times New Roman"/>
          <w:sz w:val="28"/>
          <w:szCs w:val="28"/>
        </w:rPr>
        <w:t xml:space="preserve">2. </w:t>
      </w:r>
      <w:r w:rsidRPr="00FB2105">
        <w:rPr>
          <w:rStyle w:val="Strong"/>
          <w:rFonts w:ascii="Times New Roman" w:hAnsi="Times New Roman"/>
          <w:sz w:val="28"/>
          <w:szCs w:val="28"/>
        </w:rPr>
        <w:t>Tiếp tục quán triệt, phổ biến Kết luận số 80-KL/TW.</w:t>
      </w:r>
    </w:p>
    <w:p w14:paraId="5E48F199" w14:textId="546FD3A1" w:rsidR="00FB2105" w:rsidRPr="0067124E" w:rsidRDefault="00FB2105" w:rsidP="001B472F">
      <w:pPr>
        <w:pStyle w:val="isselectedend"/>
        <w:spacing w:before="0" w:beforeAutospacing="0" w:after="0" w:afterAutospacing="0" w:line="276" w:lineRule="auto"/>
        <w:ind w:firstLine="720"/>
        <w:jc w:val="both"/>
        <w:rPr>
          <w:sz w:val="28"/>
          <w:szCs w:val="28"/>
        </w:rPr>
      </w:pPr>
      <w:r w:rsidRPr="00FD6A0F">
        <w:rPr>
          <w:sz w:val="28"/>
          <w:szCs w:val="28"/>
        </w:rPr>
        <w:t>Trung tâm dịch vụ tổng hợp phối hợp với c</w:t>
      </w:r>
      <w:r>
        <w:rPr>
          <w:sz w:val="28"/>
          <w:szCs w:val="28"/>
        </w:rPr>
        <w:t xml:space="preserve">ác phòng, ngành và các đơn vị trực thuộc tổ </w:t>
      </w:r>
      <w:r w:rsidRPr="00457C48">
        <w:rPr>
          <w:sz w:val="28"/>
          <w:szCs w:val="28"/>
        </w:rPr>
        <w:t>chức quán triệt đầy đủ nội dung Kết luận số 80-KL/TW, Chỉ thị số 32-CT/TW và các quy định của Đảng, Nhà nước về công tác phổ biến, giáo dục pháp luật đến toàn thể cán bộ, công chức, viên chức, người lao động và Nhân dân; xác định công tác PBGDPL là một bộ phận của công tác giáo dục chính trị, tư tưởng, là nhiệm vụ thường xuyên của toàn bộ hệ thống chính trị.</w:t>
      </w:r>
      <w:r>
        <w:rPr>
          <w:sz w:val="28"/>
          <w:szCs w:val="28"/>
        </w:rPr>
        <w:t xml:space="preserve"> </w:t>
      </w:r>
      <w:r w:rsidRPr="00457C48">
        <w:rPr>
          <w:sz w:val="28"/>
          <w:szCs w:val="28"/>
        </w:rPr>
        <w:t>Gắn công tác PBGDPL với xây dựng văn hóa tuân thủ pháp luật trong toàn xã</w:t>
      </w:r>
      <w:r>
        <w:rPr>
          <w:sz w:val="28"/>
          <w:szCs w:val="28"/>
        </w:rPr>
        <w:t xml:space="preserve"> hội, </w:t>
      </w:r>
      <w:r w:rsidRPr="00457C48">
        <w:rPr>
          <w:sz w:val="28"/>
          <w:szCs w:val="28"/>
        </w:rPr>
        <w:t>xây dựng đạo đức công vụ, kỷ luật, kỷ cương hành ch</w:t>
      </w:r>
      <w:r>
        <w:rPr>
          <w:sz w:val="28"/>
          <w:szCs w:val="28"/>
        </w:rPr>
        <w:t>ính, thực hiện dân chủ ở cơ sở và x</w:t>
      </w:r>
      <w:r w:rsidRPr="00457C48">
        <w:rPr>
          <w:sz w:val="28"/>
          <w:szCs w:val="28"/>
        </w:rPr>
        <w:t>ác định thượng tôn Hiến pháp và pháp luật trở thành chuẩn mực ứng xử của cán bộ, đảng viên, công chức, viên chức và Nhân dân</w:t>
      </w:r>
      <w:r>
        <w:rPr>
          <w:sz w:val="28"/>
          <w:szCs w:val="28"/>
        </w:rPr>
        <w:t>.</w:t>
      </w:r>
    </w:p>
    <w:p w14:paraId="096690AF" w14:textId="3206592F" w:rsidR="00500A7D" w:rsidRPr="00157DFC" w:rsidRDefault="003B7FF8" w:rsidP="001B472F">
      <w:pPr>
        <w:pStyle w:val="isselectedend"/>
        <w:spacing w:before="0" w:beforeAutospacing="0" w:after="0" w:afterAutospacing="0" w:line="276" w:lineRule="auto"/>
        <w:ind w:firstLine="567"/>
        <w:jc w:val="both"/>
        <w:rPr>
          <w:b/>
          <w:sz w:val="28"/>
          <w:szCs w:val="28"/>
          <w:lang w:val="pt-BR"/>
        </w:rPr>
      </w:pPr>
      <w:r w:rsidRPr="00157DFC">
        <w:rPr>
          <w:sz w:val="28"/>
          <w:szCs w:val="28"/>
          <w:lang w:val="pt-BR"/>
        </w:rPr>
        <w:t xml:space="preserve">Giao </w:t>
      </w:r>
      <w:r w:rsidR="00500A7D" w:rsidRPr="00157DFC">
        <w:rPr>
          <w:sz w:val="28"/>
          <w:szCs w:val="28"/>
          <w:lang w:val="pt-BR"/>
        </w:rPr>
        <w:t>Văn phòng HĐND và UBND</w:t>
      </w:r>
      <w:r w:rsidRPr="00157DFC">
        <w:rPr>
          <w:sz w:val="28"/>
          <w:szCs w:val="28"/>
          <w:lang w:val="pt-BR"/>
        </w:rPr>
        <w:t xml:space="preserve"> xã </w:t>
      </w:r>
      <w:r>
        <w:rPr>
          <w:sz w:val="28"/>
          <w:szCs w:val="28"/>
        </w:rPr>
        <w:t>c</w:t>
      </w:r>
      <w:r w:rsidR="00500A7D" w:rsidRPr="003B7FF8">
        <w:rPr>
          <w:sz w:val="28"/>
          <w:szCs w:val="28"/>
        </w:rPr>
        <w:t xml:space="preserve">hủ trì theo dõi, hướng dẫn, đôn đốc trong quá trình triển khai </w:t>
      </w:r>
      <w:r w:rsidR="00500A7D" w:rsidRPr="00157DFC">
        <w:rPr>
          <w:sz w:val="28"/>
          <w:szCs w:val="28"/>
        </w:rPr>
        <w:t xml:space="preserve">thực hiện. Tham mưu UBND xã kiểm tra việc thực hiện các </w:t>
      </w:r>
      <w:r w:rsidRPr="00157DFC">
        <w:rPr>
          <w:sz w:val="28"/>
          <w:szCs w:val="28"/>
        </w:rPr>
        <w:t xml:space="preserve">nội dung trên. Đồng thời, trong quá trình thực hiện nếu có khó khăn, vướng mắc kịp thời tham mưu chỉ đạo tháo gỡ </w:t>
      </w:r>
      <w:r w:rsidR="00FB2105">
        <w:rPr>
          <w:sz w:val="28"/>
          <w:szCs w:val="28"/>
        </w:rPr>
        <w:t>và</w:t>
      </w:r>
      <w:r w:rsidRPr="00157DFC">
        <w:rPr>
          <w:sz w:val="28"/>
          <w:szCs w:val="28"/>
        </w:rPr>
        <w:t xml:space="preserve"> bổ sung các nhiệm vụ, giải pháp phù hợp nhằm nâng cao chất lượng, hiệu quả việc thực hiện Kết luận số 80-KL/TW trên địa bàn </w:t>
      </w:r>
      <w:r w:rsidR="00157DFC">
        <w:rPr>
          <w:sz w:val="28"/>
          <w:szCs w:val="28"/>
        </w:rPr>
        <w:t>xã.</w:t>
      </w:r>
    </w:p>
    <w:p w14:paraId="3EC9339C" w14:textId="78A94266" w:rsidR="00500A7D" w:rsidRPr="00207755" w:rsidRDefault="00500A7D" w:rsidP="001B472F">
      <w:pPr>
        <w:pBdr>
          <w:top w:val="dotted" w:sz="4" w:space="0" w:color="FFFFFF"/>
          <w:left w:val="dotted" w:sz="4" w:space="0" w:color="FFFFFF"/>
          <w:bottom w:val="dotted" w:sz="4" w:space="10" w:color="FFFFFF"/>
          <w:right w:val="dotted" w:sz="4" w:space="0" w:color="FFFFFF"/>
        </w:pBdr>
        <w:shd w:val="clear" w:color="auto" w:fill="FFFFFF"/>
        <w:tabs>
          <w:tab w:val="num" w:pos="709"/>
        </w:tabs>
        <w:spacing w:after="0"/>
        <w:ind w:firstLine="567"/>
        <w:jc w:val="both"/>
        <w:rPr>
          <w:rFonts w:ascii="Times New Roman" w:hAnsi="Times New Roman"/>
          <w:b/>
          <w:sz w:val="28"/>
          <w:szCs w:val="28"/>
          <w:lang w:val="pt-BR"/>
        </w:rPr>
      </w:pPr>
      <w:r w:rsidRPr="00157DFC">
        <w:rPr>
          <w:rFonts w:ascii="Times New Roman" w:hAnsi="Times New Roman"/>
          <w:spacing w:val="-4"/>
          <w:sz w:val="28"/>
          <w:szCs w:val="28"/>
          <w:lang w:val="pt-BR"/>
        </w:rPr>
        <w:t xml:space="preserve">Yên cầu </w:t>
      </w:r>
      <w:r w:rsidR="00157DFC" w:rsidRPr="00157DFC">
        <w:rPr>
          <w:rFonts w:ascii="Times New Roman" w:hAnsi="Times New Roman"/>
          <w:spacing w:val="-4"/>
          <w:sz w:val="28"/>
          <w:szCs w:val="28"/>
          <w:lang w:val="pt-BR"/>
        </w:rPr>
        <w:t>các phòng, n</w:t>
      </w:r>
      <w:r w:rsidR="00157DFC">
        <w:rPr>
          <w:rFonts w:ascii="Times New Roman" w:hAnsi="Times New Roman"/>
          <w:spacing w:val="-4"/>
          <w:sz w:val="28"/>
          <w:szCs w:val="28"/>
          <w:lang w:val="pt-BR"/>
        </w:rPr>
        <w:t xml:space="preserve">gành, đơn vị nêu trên </w:t>
      </w:r>
      <w:r w:rsidRPr="00207755">
        <w:rPr>
          <w:rFonts w:ascii="Times New Roman" w:hAnsi="Times New Roman"/>
          <w:spacing w:val="-4"/>
          <w:sz w:val="28"/>
          <w:szCs w:val="28"/>
          <w:lang w:val="pt-BR"/>
        </w:rPr>
        <w:t>triển khai thực hiện kịp thời, có hiệu quả./.</w:t>
      </w:r>
    </w:p>
    <w:tbl>
      <w:tblPr>
        <w:tblW w:w="9356" w:type="dxa"/>
        <w:tblInd w:w="108" w:type="dxa"/>
        <w:tblLook w:val="04A0" w:firstRow="1" w:lastRow="0" w:firstColumn="1" w:lastColumn="0" w:noHBand="0" w:noVBand="1"/>
      </w:tblPr>
      <w:tblGrid>
        <w:gridCol w:w="4395"/>
        <w:gridCol w:w="4961"/>
      </w:tblGrid>
      <w:tr w:rsidR="00500A7D" w:rsidRPr="008C1DB4" w14:paraId="2FDB0A04" w14:textId="77777777" w:rsidTr="00327A37">
        <w:tc>
          <w:tcPr>
            <w:tcW w:w="4395" w:type="dxa"/>
          </w:tcPr>
          <w:p w14:paraId="47CDBDB0" w14:textId="77777777" w:rsidR="00500A7D" w:rsidRDefault="00500A7D" w:rsidP="001B472F">
            <w:pPr>
              <w:spacing w:after="0"/>
              <w:rPr>
                <w:rFonts w:ascii="Times New Roman" w:eastAsiaTheme="minorHAnsi" w:hAnsi="Times New Roman" w:cstheme="minorBidi"/>
                <w:color w:val="000000"/>
                <w:lang w:val="pt-BR" w:eastAsia="vi-VN"/>
              </w:rPr>
            </w:pPr>
            <w:r w:rsidRPr="008C1DB4">
              <w:rPr>
                <w:rFonts w:ascii="Times New Roman" w:eastAsiaTheme="minorHAnsi" w:hAnsi="Times New Roman" w:cstheme="minorBidi"/>
                <w:b/>
                <w:bCs/>
                <w:i/>
                <w:iCs/>
                <w:color w:val="000000"/>
                <w:sz w:val="24"/>
                <w:szCs w:val="24"/>
                <w:lang w:val="pt-BR" w:eastAsia="vi-VN"/>
              </w:rPr>
              <w:t>Nơi nhận:</w:t>
            </w:r>
            <w:r w:rsidRPr="008C1DB4">
              <w:rPr>
                <w:rFonts w:ascii="Times New Roman" w:eastAsiaTheme="minorHAnsi" w:hAnsi="Times New Roman" w:cstheme="minorBidi"/>
                <w:b/>
                <w:bCs/>
                <w:i/>
                <w:iCs/>
                <w:color w:val="000000"/>
                <w:sz w:val="24"/>
                <w:szCs w:val="24"/>
                <w:lang w:val="pt-BR" w:eastAsia="vi-VN"/>
              </w:rPr>
              <w:br/>
            </w:r>
            <w:r w:rsidRPr="00B31826">
              <w:rPr>
                <w:rFonts w:ascii="Times New Roman" w:eastAsiaTheme="minorHAnsi" w:hAnsi="Times New Roman" w:cstheme="minorBidi"/>
                <w:color w:val="000000"/>
                <w:lang w:val="pt-BR" w:eastAsia="vi-VN"/>
              </w:rPr>
              <w:t>- Như trên;</w:t>
            </w:r>
          </w:p>
          <w:p w14:paraId="3AF2F6DC" w14:textId="77777777" w:rsidR="00500A7D" w:rsidRPr="0089295B" w:rsidRDefault="00500A7D" w:rsidP="001B472F">
            <w:pPr>
              <w:spacing w:after="0"/>
              <w:rPr>
                <w:rFonts w:ascii="Times New Roman" w:eastAsiaTheme="minorHAnsi" w:hAnsi="Times New Roman" w:cstheme="minorBidi"/>
                <w:color w:val="000000"/>
                <w:lang w:val="pt-BR" w:eastAsia="vi-VN"/>
              </w:rPr>
            </w:pPr>
            <w:r w:rsidRPr="0089295B">
              <w:rPr>
                <w:rFonts w:ascii="Times New Roman" w:eastAsiaTheme="minorHAnsi" w:hAnsi="Times New Roman" w:cstheme="minorBidi"/>
                <w:color w:val="000000"/>
                <w:lang w:val="pt-BR" w:eastAsia="vi-VN"/>
              </w:rPr>
              <w:t>- Chủ tịch, các PCT UBND xã;</w:t>
            </w:r>
          </w:p>
          <w:p w14:paraId="15F51B4F" w14:textId="77777777" w:rsidR="00500A7D" w:rsidRPr="00B31826" w:rsidRDefault="00500A7D" w:rsidP="001B472F">
            <w:pPr>
              <w:spacing w:after="0"/>
              <w:rPr>
                <w:rFonts w:ascii="Times New Roman" w:eastAsiaTheme="minorHAnsi" w:hAnsi="Times New Roman" w:cstheme="minorBidi"/>
                <w:color w:val="000000"/>
                <w:lang w:eastAsia="vi-VN"/>
              </w:rPr>
            </w:pPr>
            <w:r>
              <w:rPr>
                <w:rFonts w:ascii="Times New Roman" w:eastAsiaTheme="minorHAnsi" w:hAnsi="Times New Roman" w:cstheme="minorBidi"/>
                <w:color w:val="000000"/>
                <w:lang w:eastAsia="vi-VN"/>
              </w:rPr>
              <w:t>- Lưu: VT</w:t>
            </w:r>
            <w:r w:rsidRPr="00B31826">
              <w:rPr>
                <w:rFonts w:ascii="Times New Roman" w:eastAsiaTheme="minorHAnsi" w:hAnsi="Times New Roman" w:cstheme="minorBidi"/>
                <w:color w:val="000000"/>
                <w:lang w:eastAsia="vi-VN"/>
              </w:rPr>
              <w:t>.</w:t>
            </w:r>
          </w:p>
          <w:p w14:paraId="772560D1" w14:textId="77777777" w:rsidR="00500A7D" w:rsidRPr="008C1DB4" w:rsidRDefault="00500A7D" w:rsidP="001B472F">
            <w:pPr>
              <w:spacing w:after="0"/>
              <w:jc w:val="both"/>
              <w:rPr>
                <w:rFonts w:ascii="Times New Roman" w:eastAsiaTheme="minorHAnsi" w:hAnsi="Times New Roman" w:cstheme="minorBidi"/>
                <w:sz w:val="28"/>
              </w:rPr>
            </w:pPr>
          </w:p>
        </w:tc>
        <w:tc>
          <w:tcPr>
            <w:tcW w:w="4961" w:type="dxa"/>
          </w:tcPr>
          <w:p w14:paraId="700017D3" w14:textId="77777777" w:rsidR="00500A7D" w:rsidRPr="008C1DB4" w:rsidRDefault="00500A7D" w:rsidP="001B472F">
            <w:pPr>
              <w:spacing w:after="0"/>
              <w:jc w:val="center"/>
              <w:rPr>
                <w:rFonts w:ascii="Times New Roman" w:eastAsiaTheme="minorHAnsi" w:hAnsi="Times New Roman" w:cstheme="minorBidi"/>
                <w:b/>
                <w:sz w:val="28"/>
                <w:szCs w:val="28"/>
              </w:rPr>
            </w:pPr>
            <w:r w:rsidRPr="008C1DB4">
              <w:rPr>
                <w:rFonts w:ascii="Times New Roman" w:eastAsiaTheme="minorHAnsi" w:hAnsi="Times New Roman" w:cstheme="minorBidi"/>
                <w:b/>
                <w:sz w:val="28"/>
                <w:szCs w:val="28"/>
              </w:rPr>
              <w:t>TM. ỦY BAN NHÂN DÂN</w:t>
            </w:r>
          </w:p>
          <w:p w14:paraId="4E9EFB0E" w14:textId="77777777" w:rsidR="00500A7D" w:rsidRDefault="00500A7D" w:rsidP="001B472F">
            <w:pPr>
              <w:spacing w:after="0"/>
              <w:jc w:val="center"/>
              <w:rPr>
                <w:rFonts w:ascii="Times New Roman" w:eastAsiaTheme="minorHAnsi" w:hAnsi="Times New Roman" w:cstheme="minorBidi"/>
                <w:b/>
                <w:sz w:val="28"/>
                <w:szCs w:val="28"/>
              </w:rPr>
            </w:pPr>
            <w:r>
              <w:rPr>
                <w:rFonts w:ascii="Times New Roman" w:eastAsiaTheme="minorHAnsi" w:hAnsi="Times New Roman" w:cstheme="minorBidi"/>
                <w:b/>
                <w:sz w:val="28"/>
                <w:szCs w:val="28"/>
              </w:rPr>
              <w:t xml:space="preserve">KT. CHỦ TỊCH </w:t>
            </w:r>
          </w:p>
          <w:p w14:paraId="4412163C" w14:textId="77777777" w:rsidR="00500A7D" w:rsidRDefault="00500A7D" w:rsidP="001B472F">
            <w:pPr>
              <w:spacing w:after="0"/>
              <w:jc w:val="center"/>
              <w:rPr>
                <w:rFonts w:ascii="Times New Roman" w:eastAsiaTheme="minorHAnsi" w:hAnsi="Times New Roman" w:cstheme="minorBidi"/>
                <w:b/>
                <w:sz w:val="28"/>
                <w:szCs w:val="28"/>
              </w:rPr>
            </w:pPr>
            <w:r>
              <w:rPr>
                <w:rFonts w:ascii="Times New Roman" w:eastAsiaTheme="minorHAnsi" w:hAnsi="Times New Roman" w:cstheme="minorBidi"/>
                <w:b/>
                <w:sz w:val="28"/>
                <w:szCs w:val="28"/>
              </w:rPr>
              <w:t>PHÓ CHỦ TỊCH</w:t>
            </w:r>
          </w:p>
          <w:p w14:paraId="64DF2D98" w14:textId="34653D76" w:rsidR="00500A7D" w:rsidRDefault="00500A7D" w:rsidP="001B472F">
            <w:pPr>
              <w:spacing w:after="0"/>
              <w:rPr>
                <w:rFonts w:ascii="Times New Roman" w:eastAsiaTheme="minorHAnsi" w:hAnsi="Times New Roman" w:cstheme="minorBidi"/>
                <w:b/>
                <w:sz w:val="28"/>
                <w:szCs w:val="28"/>
              </w:rPr>
            </w:pPr>
          </w:p>
          <w:p w14:paraId="60E51E9F" w14:textId="77777777" w:rsidR="00500A7D" w:rsidRPr="008C1DB4" w:rsidRDefault="00500A7D" w:rsidP="001B472F">
            <w:pPr>
              <w:spacing w:after="0"/>
              <w:jc w:val="center"/>
              <w:rPr>
                <w:rFonts w:ascii="Times New Roman" w:eastAsiaTheme="minorHAnsi" w:hAnsi="Times New Roman" w:cstheme="minorBidi"/>
                <w:b/>
                <w:sz w:val="28"/>
                <w:szCs w:val="28"/>
              </w:rPr>
            </w:pPr>
          </w:p>
          <w:p w14:paraId="04314600" w14:textId="77777777" w:rsidR="004F7E9A" w:rsidRDefault="00500A7D" w:rsidP="001B472F">
            <w:pPr>
              <w:spacing w:after="0"/>
              <w:jc w:val="center"/>
              <w:rPr>
                <w:rFonts w:ascii="Times New Roman" w:eastAsiaTheme="minorHAnsi" w:hAnsi="Times New Roman" w:cstheme="minorBidi"/>
                <w:b/>
                <w:sz w:val="28"/>
                <w:lang w:val="en-GB"/>
              </w:rPr>
            </w:pPr>
            <w:r>
              <w:rPr>
                <w:rFonts w:ascii="Times New Roman" w:eastAsiaTheme="minorHAnsi" w:hAnsi="Times New Roman" w:cstheme="minorBidi"/>
                <w:b/>
                <w:sz w:val="28"/>
                <w:lang w:val="en-GB"/>
              </w:rPr>
              <w:t xml:space="preserve">   </w:t>
            </w:r>
          </w:p>
          <w:p w14:paraId="50D4A402" w14:textId="388F6E9B" w:rsidR="00500A7D" w:rsidRPr="004F7E9A" w:rsidRDefault="00FE42B4" w:rsidP="001B472F">
            <w:pPr>
              <w:spacing w:after="0"/>
              <w:jc w:val="center"/>
              <w:rPr>
                <w:rFonts w:ascii="Times New Roman" w:eastAsiaTheme="minorHAnsi" w:hAnsi="Times New Roman" w:cstheme="minorBidi"/>
                <w:b/>
                <w:sz w:val="28"/>
                <w:lang w:val="en-GB"/>
              </w:rPr>
            </w:pPr>
            <w:r>
              <w:rPr>
                <w:rFonts w:ascii="Times New Roman" w:eastAsiaTheme="minorHAnsi" w:hAnsi="Times New Roman" w:cstheme="minorBidi"/>
                <w:b/>
                <w:sz w:val="28"/>
              </w:rPr>
              <w:t>Nguyễn Văn Luận</w:t>
            </w:r>
          </w:p>
          <w:p w14:paraId="08A4D04C" w14:textId="77777777" w:rsidR="00500A7D" w:rsidRDefault="00500A7D" w:rsidP="001B472F">
            <w:pPr>
              <w:spacing w:after="0"/>
              <w:jc w:val="center"/>
              <w:rPr>
                <w:rFonts w:ascii="Times New Roman" w:eastAsiaTheme="minorHAnsi" w:hAnsi="Times New Roman" w:cstheme="minorBidi"/>
                <w:b/>
                <w:sz w:val="28"/>
                <w:lang w:val="en-GB"/>
              </w:rPr>
            </w:pPr>
          </w:p>
          <w:p w14:paraId="35D7B8D8" w14:textId="77777777" w:rsidR="00500A7D" w:rsidRPr="00A16515" w:rsidRDefault="00500A7D" w:rsidP="001B472F">
            <w:pPr>
              <w:spacing w:after="0"/>
              <w:jc w:val="center"/>
              <w:rPr>
                <w:rFonts w:ascii="Times New Roman" w:eastAsiaTheme="minorHAnsi" w:hAnsi="Times New Roman" w:cstheme="minorBidi"/>
                <w:b/>
                <w:sz w:val="28"/>
                <w:lang w:val="vi-VN"/>
              </w:rPr>
            </w:pPr>
          </w:p>
        </w:tc>
      </w:tr>
    </w:tbl>
    <w:p w14:paraId="13049CB7" w14:textId="77777777" w:rsidR="00AC1F9F" w:rsidRDefault="00AC1F9F" w:rsidP="001B472F">
      <w:pPr>
        <w:spacing w:after="0"/>
        <w:ind w:firstLine="720"/>
        <w:jc w:val="both"/>
        <w:rPr>
          <w:rFonts w:ascii="Times New Roman" w:hAnsi="Times New Roman"/>
          <w:spacing w:val="4"/>
          <w:sz w:val="28"/>
          <w:szCs w:val="28"/>
          <w:lang w:val="pt-BR"/>
        </w:rPr>
      </w:pPr>
      <w:bookmarkStart w:id="0" w:name="_GoBack"/>
      <w:bookmarkEnd w:id="0"/>
    </w:p>
    <w:sectPr w:rsidR="00AC1F9F" w:rsidSect="004F7E9A">
      <w:pgSz w:w="11907" w:h="16840" w:code="9"/>
      <w:pgMar w:top="1134" w:right="1134" w:bottom="993"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nTime">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7685"/>
    <w:multiLevelType w:val="hybridMultilevel"/>
    <w:tmpl w:val="6C44F760"/>
    <w:lvl w:ilvl="0" w:tplc="33140CDA">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156D77"/>
    <w:multiLevelType w:val="hybridMultilevel"/>
    <w:tmpl w:val="953A3A42"/>
    <w:lvl w:ilvl="0" w:tplc="0CE4071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011AFB"/>
    <w:multiLevelType w:val="hybridMultilevel"/>
    <w:tmpl w:val="3A4E30DA"/>
    <w:lvl w:ilvl="0" w:tplc="54D4D2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1A3767F"/>
    <w:multiLevelType w:val="hybridMultilevel"/>
    <w:tmpl w:val="79006220"/>
    <w:lvl w:ilvl="0" w:tplc="6B9C9E18">
      <w:start w:val="3"/>
      <w:numFmt w:val="bullet"/>
      <w:lvlText w:val="-"/>
      <w:lvlJc w:val="left"/>
      <w:pPr>
        <w:ind w:left="2520" w:hanging="360"/>
      </w:pPr>
      <w:rPr>
        <w:rFonts w:ascii="Times New Roman" w:eastAsia="Calibr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nsid w:val="3ED54295"/>
    <w:multiLevelType w:val="multilevel"/>
    <w:tmpl w:val="4E2A0F30"/>
    <w:lvl w:ilvl="0">
      <w:start w:val="1"/>
      <w:numFmt w:val="bullet"/>
      <w:lvlText w:val=""/>
      <w:lvlJc w:val="left"/>
      <w:pPr>
        <w:tabs>
          <w:tab w:val="num" w:pos="720"/>
        </w:tabs>
        <w:ind w:left="720" w:hanging="360"/>
      </w:pPr>
      <w:rPr>
        <w:rFonts w:ascii="Symbol" w:hAnsi="Symbol" w:hint="default"/>
        <w:sz w:val="20"/>
      </w:rPr>
    </w:lvl>
    <w:lvl w:ilvl="1">
      <w:start w:val="3"/>
      <w:numFmt w:val="bullet"/>
      <w:suff w:val="space"/>
      <w:lvlText w:val="-"/>
      <w:lvlJc w:val="left"/>
      <w:pPr>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4A1D072C"/>
    <w:multiLevelType w:val="hybridMultilevel"/>
    <w:tmpl w:val="A64C2578"/>
    <w:lvl w:ilvl="0" w:tplc="7B34F7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4C4069F"/>
    <w:multiLevelType w:val="hybridMultilevel"/>
    <w:tmpl w:val="424A78CA"/>
    <w:lvl w:ilvl="0" w:tplc="00F894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C751A16"/>
    <w:multiLevelType w:val="hybridMultilevel"/>
    <w:tmpl w:val="8334D254"/>
    <w:lvl w:ilvl="0" w:tplc="9EC42E8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F233B25"/>
    <w:multiLevelType w:val="hybridMultilevel"/>
    <w:tmpl w:val="7C26553E"/>
    <w:lvl w:ilvl="0" w:tplc="CF4AD98C">
      <w:numFmt w:val="bullet"/>
      <w:lvlText w:val="-"/>
      <w:lvlJc w:val="left"/>
      <w:pPr>
        <w:ind w:left="2520" w:hanging="360"/>
      </w:pPr>
      <w:rPr>
        <w:rFonts w:ascii="Times New Roman" w:eastAsia="Calibr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7"/>
  </w:num>
  <w:num w:numId="2">
    <w:abstractNumId w:val="8"/>
  </w:num>
  <w:num w:numId="3">
    <w:abstractNumId w:val="6"/>
  </w:num>
  <w:num w:numId="4">
    <w:abstractNumId w:val="3"/>
  </w:num>
  <w:num w:numId="5">
    <w:abstractNumId w:val="4"/>
  </w:num>
  <w:num w:numId="6">
    <w:abstractNumId w:val="0"/>
  </w:num>
  <w:num w:numId="7">
    <w:abstractNumId w:val="2"/>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F9F"/>
    <w:rsid w:val="000A7388"/>
    <w:rsid w:val="000C33CC"/>
    <w:rsid w:val="000F1E6D"/>
    <w:rsid w:val="000F5F3F"/>
    <w:rsid w:val="00135A87"/>
    <w:rsid w:val="00157DFC"/>
    <w:rsid w:val="00176359"/>
    <w:rsid w:val="001B472F"/>
    <w:rsid w:val="001C5DC8"/>
    <w:rsid w:val="001D5C9B"/>
    <w:rsid w:val="001E0E61"/>
    <w:rsid w:val="00220A1A"/>
    <w:rsid w:val="00241CB3"/>
    <w:rsid w:val="00257160"/>
    <w:rsid w:val="002728C2"/>
    <w:rsid w:val="003360EC"/>
    <w:rsid w:val="00355E3B"/>
    <w:rsid w:val="00387882"/>
    <w:rsid w:val="003A2EA7"/>
    <w:rsid w:val="003B7FF8"/>
    <w:rsid w:val="003E30E2"/>
    <w:rsid w:val="004077EF"/>
    <w:rsid w:val="00411303"/>
    <w:rsid w:val="00411425"/>
    <w:rsid w:val="00427B34"/>
    <w:rsid w:val="0043173C"/>
    <w:rsid w:val="00457C48"/>
    <w:rsid w:val="00460DFF"/>
    <w:rsid w:val="004677B5"/>
    <w:rsid w:val="00496FCD"/>
    <w:rsid w:val="004A5D11"/>
    <w:rsid w:val="004F7E9A"/>
    <w:rsid w:val="00500494"/>
    <w:rsid w:val="00500A7D"/>
    <w:rsid w:val="00566C40"/>
    <w:rsid w:val="0057569D"/>
    <w:rsid w:val="005A4B3A"/>
    <w:rsid w:val="00606BB9"/>
    <w:rsid w:val="00636F09"/>
    <w:rsid w:val="00654308"/>
    <w:rsid w:val="0067124E"/>
    <w:rsid w:val="006F70C7"/>
    <w:rsid w:val="00700FAB"/>
    <w:rsid w:val="0078629A"/>
    <w:rsid w:val="00790B52"/>
    <w:rsid w:val="007F460F"/>
    <w:rsid w:val="00804F23"/>
    <w:rsid w:val="00821184"/>
    <w:rsid w:val="00856BAF"/>
    <w:rsid w:val="00872136"/>
    <w:rsid w:val="00884168"/>
    <w:rsid w:val="008970D2"/>
    <w:rsid w:val="008A3424"/>
    <w:rsid w:val="008D4484"/>
    <w:rsid w:val="008E3787"/>
    <w:rsid w:val="00963447"/>
    <w:rsid w:val="009F4DDE"/>
    <w:rsid w:val="00A461BB"/>
    <w:rsid w:val="00A53C72"/>
    <w:rsid w:val="00A71B4D"/>
    <w:rsid w:val="00AC1F9F"/>
    <w:rsid w:val="00B43AF9"/>
    <w:rsid w:val="00BF0F69"/>
    <w:rsid w:val="00C61D81"/>
    <w:rsid w:val="00C71C24"/>
    <w:rsid w:val="00C76726"/>
    <w:rsid w:val="00CA140C"/>
    <w:rsid w:val="00CE1285"/>
    <w:rsid w:val="00D02795"/>
    <w:rsid w:val="00D172BD"/>
    <w:rsid w:val="00D2552F"/>
    <w:rsid w:val="00D8089C"/>
    <w:rsid w:val="00D85611"/>
    <w:rsid w:val="00DC3FFE"/>
    <w:rsid w:val="00DD7131"/>
    <w:rsid w:val="00DF3B05"/>
    <w:rsid w:val="00EA3E54"/>
    <w:rsid w:val="00EC5293"/>
    <w:rsid w:val="00F345DD"/>
    <w:rsid w:val="00F81576"/>
    <w:rsid w:val="00FB2105"/>
    <w:rsid w:val="00FD6A0F"/>
    <w:rsid w:val="00FE073E"/>
    <w:rsid w:val="00FE0F77"/>
    <w:rsid w:val="00FE42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A0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eastAsia="Calibri" w:hAnsi="Tahoma" w:cs="Tahoma"/>
      <w:sz w:val="16"/>
      <w:szCs w:val="16"/>
    </w:rPr>
  </w:style>
  <w:style w:type="paragraph" w:styleId="ListParagraph">
    <w:name w:val="List Paragraph"/>
    <w:basedOn w:val="Normal"/>
    <w:uiPriority w:val="34"/>
    <w:qFormat/>
    <w:pPr>
      <w:ind w:left="720"/>
      <w:contextualSpacing/>
    </w:pPr>
  </w:style>
  <w:style w:type="paragraph" w:customStyle="1" w:styleId="Char">
    <w:name w:val="Char"/>
    <w:basedOn w:val="Normal"/>
    <w:semiHidden/>
    <w:pPr>
      <w:widowControl w:val="0"/>
      <w:spacing w:after="0" w:line="240" w:lineRule="auto"/>
      <w:jc w:val="both"/>
    </w:pPr>
    <w:rPr>
      <w:rFonts w:ascii="Times New Roman" w:eastAsia="SimSun" w:hAnsi="Times New Roman"/>
      <w:snapToGrid w:val="0"/>
      <w:kern w:val="2"/>
      <w:sz w:val="24"/>
      <w:szCs w:val="24"/>
      <w:lang w:eastAsia="zh-CN"/>
    </w:rPr>
  </w:style>
  <w:style w:type="paragraph" w:styleId="BodyTextIndent">
    <w:name w:val="Body Text Indent"/>
    <w:basedOn w:val="Normal"/>
    <w:link w:val="BodyTextIndentChar"/>
    <w:pPr>
      <w:spacing w:after="0" w:line="240" w:lineRule="auto"/>
      <w:ind w:firstLine="720"/>
      <w:jc w:val="both"/>
    </w:pPr>
    <w:rPr>
      <w:rFonts w:ascii=".VnTime" w:eastAsia="Times New Roman" w:hAnsi=".VnTime"/>
      <w:b/>
      <w:bCs/>
      <w:sz w:val="30"/>
      <w:szCs w:val="24"/>
    </w:rPr>
  </w:style>
  <w:style w:type="character" w:customStyle="1" w:styleId="BodyTextIndentChar">
    <w:name w:val="Body Text Indent Char"/>
    <w:link w:val="BodyTextIndent"/>
    <w:rPr>
      <w:rFonts w:ascii=".VnTime" w:eastAsia="Times New Roman" w:hAnsi=".VnTime"/>
      <w:b/>
      <w:bCs/>
      <w:sz w:val="30"/>
      <w:szCs w:val="24"/>
    </w:rPr>
  </w:style>
  <w:style w:type="paragraph" w:customStyle="1" w:styleId="Char0">
    <w:name w:val="Char"/>
    <w:basedOn w:val="Normal"/>
    <w:pPr>
      <w:spacing w:after="160" w:line="240" w:lineRule="exact"/>
    </w:pPr>
    <w:rPr>
      <w:rFonts w:ascii="Verdana" w:eastAsia="Times New Roman" w:hAnsi="Verdana"/>
      <w:sz w:val="20"/>
      <w:szCs w:val="20"/>
    </w:rPr>
  </w:style>
  <w:style w:type="character" w:styleId="Strong">
    <w:name w:val="Strong"/>
    <w:basedOn w:val="DefaultParagraphFont"/>
    <w:uiPriority w:val="22"/>
    <w:qFormat/>
    <w:rsid w:val="00500A7D"/>
    <w:rPr>
      <w:b/>
      <w:bCs/>
    </w:rPr>
  </w:style>
  <w:style w:type="paragraph" w:customStyle="1" w:styleId="isselectedend">
    <w:name w:val="isselectedend"/>
    <w:basedOn w:val="Normal"/>
    <w:rsid w:val="00A461BB"/>
    <w:pPr>
      <w:spacing w:before="100" w:beforeAutospacing="1" w:after="100" w:afterAutospacing="1" w:line="240" w:lineRule="auto"/>
    </w:pPr>
    <w:rPr>
      <w:rFonts w:ascii="Times New Roman" w:eastAsia="Times New Roman" w:hAnsi="Times New Roman"/>
      <w:sz w:val="24"/>
      <w:szCs w:val="24"/>
    </w:rPr>
  </w:style>
  <w:style w:type="paragraph" w:styleId="NormalWeb">
    <w:name w:val="Normal (Web)"/>
    <w:basedOn w:val="Normal"/>
    <w:uiPriority w:val="99"/>
    <w:semiHidden/>
    <w:unhideWhenUsed/>
    <w:rsid w:val="00A461BB"/>
    <w:pPr>
      <w:spacing w:before="100" w:beforeAutospacing="1" w:after="100" w:afterAutospacing="1"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eastAsia="Calibri" w:hAnsi="Tahoma" w:cs="Tahoma"/>
      <w:sz w:val="16"/>
      <w:szCs w:val="16"/>
    </w:rPr>
  </w:style>
  <w:style w:type="paragraph" w:styleId="ListParagraph">
    <w:name w:val="List Paragraph"/>
    <w:basedOn w:val="Normal"/>
    <w:uiPriority w:val="34"/>
    <w:qFormat/>
    <w:pPr>
      <w:ind w:left="720"/>
      <w:contextualSpacing/>
    </w:pPr>
  </w:style>
  <w:style w:type="paragraph" w:customStyle="1" w:styleId="Char">
    <w:name w:val="Char"/>
    <w:basedOn w:val="Normal"/>
    <w:semiHidden/>
    <w:pPr>
      <w:widowControl w:val="0"/>
      <w:spacing w:after="0" w:line="240" w:lineRule="auto"/>
      <w:jc w:val="both"/>
    </w:pPr>
    <w:rPr>
      <w:rFonts w:ascii="Times New Roman" w:eastAsia="SimSun" w:hAnsi="Times New Roman"/>
      <w:snapToGrid w:val="0"/>
      <w:kern w:val="2"/>
      <w:sz w:val="24"/>
      <w:szCs w:val="24"/>
      <w:lang w:eastAsia="zh-CN"/>
    </w:rPr>
  </w:style>
  <w:style w:type="paragraph" w:styleId="BodyTextIndent">
    <w:name w:val="Body Text Indent"/>
    <w:basedOn w:val="Normal"/>
    <w:link w:val="BodyTextIndentChar"/>
    <w:pPr>
      <w:spacing w:after="0" w:line="240" w:lineRule="auto"/>
      <w:ind w:firstLine="720"/>
      <w:jc w:val="both"/>
    </w:pPr>
    <w:rPr>
      <w:rFonts w:ascii=".VnTime" w:eastAsia="Times New Roman" w:hAnsi=".VnTime"/>
      <w:b/>
      <w:bCs/>
      <w:sz w:val="30"/>
      <w:szCs w:val="24"/>
    </w:rPr>
  </w:style>
  <w:style w:type="character" w:customStyle="1" w:styleId="BodyTextIndentChar">
    <w:name w:val="Body Text Indent Char"/>
    <w:link w:val="BodyTextIndent"/>
    <w:rPr>
      <w:rFonts w:ascii=".VnTime" w:eastAsia="Times New Roman" w:hAnsi=".VnTime"/>
      <w:b/>
      <w:bCs/>
      <w:sz w:val="30"/>
      <w:szCs w:val="24"/>
    </w:rPr>
  </w:style>
  <w:style w:type="paragraph" w:customStyle="1" w:styleId="Char0">
    <w:name w:val="Char"/>
    <w:basedOn w:val="Normal"/>
    <w:pPr>
      <w:spacing w:after="160" w:line="240" w:lineRule="exact"/>
    </w:pPr>
    <w:rPr>
      <w:rFonts w:ascii="Verdana" w:eastAsia="Times New Roman" w:hAnsi="Verdana"/>
      <w:sz w:val="20"/>
      <w:szCs w:val="20"/>
    </w:rPr>
  </w:style>
  <w:style w:type="character" w:styleId="Strong">
    <w:name w:val="Strong"/>
    <w:basedOn w:val="DefaultParagraphFont"/>
    <w:uiPriority w:val="22"/>
    <w:qFormat/>
    <w:rsid w:val="00500A7D"/>
    <w:rPr>
      <w:b/>
      <w:bCs/>
    </w:rPr>
  </w:style>
  <w:style w:type="paragraph" w:customStyle="1" w:styleId="isselectedend">
    <w:name w:val="isselectedend"/>
    <w:basedOn w:val="Normal"/>
    <w:rsid w:val="00A461BB"/>
    <w:pPr>
      <w:spacing w:before="100" w:beforeAutospacing="1" w:after="100" w:afterAutospacing="1" w:line="240" w:lineRule="auto"/>
    </w:pPr>
    <w:rPr>
      <w:rFonts w:ascii="Times New Roman" w:eastAsia="Times New Roman" w:hAnsi="Times New Roman"/>
      <w:sz w:val="24"/>
      <w:szCs w:val="24"/>
    </w:rPr>
  </w:style>
  <w:style w:type="paragraph" w:styleId="NormalWeb">
    <w:name w:val="Normal (Web)"/>
    <w:basedOn w:val="Normal"/>
    <w:uiPriority w:val="99"/>
    <w:semiHidden/>
    <w:unhideWhenUsed/>
    <w:rsid w:val="00A461BB"/>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864928">
      <w:bodyDiv w:val="1"/>
      <w:marLeft w:val="0"/>
      <w:marRight w:val="0"/>
      <w:marTop w:val="0"/>
      <w:marBottom w:val="0"/>
      <w:divBdr>
        <w:top w:val="none" w:sz="0" w:space="0" w:color="auto"/>
        <w:left w:val="none" w:sz="0" w:space="0" w:color="auto"/>
        <w:bottom w:val="none" w:sz="0" w:space="0" w:color="auto"/>
        <w:right w:val="none" w:sz="0" w:space="0" w:color="auto"/>
      </w:divBdr>
    </w:div>
    <w:div w:id="1391885759">
      <w:bodyDiv w:val="1"/>
      <w:marLeft w:val="0"/>
      <w:marRight w:val="0"/>
      <w:marTop w:val="0"/>
      <w:marBottom w:val="0"/>
      <w:divBdr>
        <w:top w:val="none" w:sz="0" w:space="0" w:color="auto"/>
        <w:left w:val="none" w:sz="0" w:space="0" w:color="auto"/>
        <w:bottom w:val="none" w:sz="0" w:space="0" w:color="auto"/>
        <w:right w:val="none" w:sz="0" w:space="0" w:color="auto"/>
      </w:divBdr>
    </w:div>
    <w:div w:id="1637492649">
      <w:bodyDiv w:val="1"/>
      <w:marLeft w:val="0"/>
      <w:marRight w:val="0"/>
      <w:marTop w:val="0"/>
      <w:marBottom w:val="0"/>
      <w:divBdr>
        <w:top w:val="none" w:sz="0" w:space="0" w:color="auto"/>
        <w:left w:val="none" w:sz="0" w:space="0" w:color="auto"/>
        <w:bottom w:val="none" w:sz="0" w:space="0" w:color="auto"/>
        <w:right w:val="none" w:sz="0" w:space="0" w:color="auto"/>
      </w:divBdr>
    </w:div>
    <w:div w:id="199760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C25EF-9891-406B-B7F0-21E475724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3</Pages>
  <Words>675</Words>
  <Characters>3853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Phòng Tư pháp - UBND huyện Hương Khê</vt:lpstr>
    </vt:vector>
  </TitlesOfParts>
  <Company>Phan Danh</Company>
  <LinksUpToDate>false</LinksUpToDate>
  <CharactersWithSpaces>4519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Tư pháp - UBND huyện Hương Khê</dc:title>
  <dc:subject/>
  <dc:creator>thieuchie</dc:creator>
  <cp:keywords/>
  <cp:lastModifiedBy>Đinh Quốc Quân</cp:lastModifiedBy>
  <cp:revision>36</cp:revision>
  <cp:lastPrinted>2020-03-19T04:06:00Z</cp:lastPrinted>
  <dcterms:created xsi:type="dcterms:W3CDTF">2026-07-06T23:18:00Z</dcterms:created>
  <dcterms:modified xsi:type="dcterms:W3CDTF">2026-08-23T07:37:00Z</dcterms:modified>
</cp:coreProperties>
</file>